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90" w:rsidRDefault="00690310" w:rsidP="00690310">
      <w:pPr>
        <w:tabs>
          <w:tab w:val="left" w:pos="2127"/>
        </w:tabs>
        <w:rPr>
          <w:rFonts w:ascii="Calibri" w:eastAsia="Calibri" w:hAnsi="Calibri" w:cs="Calibri"/>
          <w:b/>
          <w:sz w:val="32"/>
        </w:rPr>
      </w:pPr>
      <w:r>
        <w:rPr>
          <w:rFonts w:ascii="Calibri" w:eastAsia="Calibri" w:hAnsi="Calibri" w:cs="Calibri"/>
          <w:b/>
          <w:sz w:val="32"/>
        </w:rPr>
        <w:t xml:space="preserve">                     МОУ "СОШ п. Красный Текстильщик"</w:t>
      </w:r>
    </w:p>
    <w:p w:rsidR="00DB3A90" w:rsidRDefault="00DB3A90">
      <w:pPr>
        <w:tabs>
          <w:tab w:val="left" w:pos="2127"/>
        </w:tabs>
        <w:ind w:left="2124"/>
        <w:rPr>
          <w:rFonts w:ascii="Calibri" w:eastAsia="Calibri" w:hAnsi="Calibri" w:cs="Calibri"/>
          <w:b/>
          <w:sz w:val="32"/>
        </w:rPr>
      </w:pPr>
    </w:p>
    <w:p w:rsidR="00DB3A90" w:rsidRDefault="00DB3A90">
      <w:pPr>
        <w:tabs>
          <w:tab w:val="left" w:pos="2127"/>
        </w:tabs>
        <w:ind w:left="2124"/>
        <w:rPr>
          <w:rFonts w:ascii="Calibri" w:eastAsia="Calibri" w:hAnsi="Calibri" w:cs="Calibri"/>
          <w:sz w:val="32"/>
        </w:rPr>
      </w:pPr>
    </w:p>
    <w:p w:rsidR="00DB3A90" w:rsidRDefault="00690310" w:rsidP="004122C7">
      <w:pPr>
        <w:tabs>
          <w:tab w:val="left" w:pos="2127"/>
        </w:tabs>
        <w:ind w:left="2127"/>
        <w:rPr>
          <w:rFonts w:ascii="Calibri" w:eastAsia="Calibri" w:hAnsi="Calibri" w:cs="Calibri"/>
          <w:sz w:val="36"/>
        </w:rPr>
      </w:pPr>
      <w:r w:rsidRPr="00690310">
        <w:rPr>
          <w:rFonts w:ascii="Calibri" w:eastAsia="Calibri" w:hAnsi="Calibri" w:cs="Calibri"/>
          <w:sz w:val="56"/>
          <w:szCs w:val="56"/>
        </w:rPr>
        <w:t>Проектная работа</w:t>
      </w:r>
      <w:r>
        <w:rPr>
          <w:rFonts w:ascii="Calibri" w:eastAsia="Calibri" w:hAnsi="Calibri" w:cs="Calibri"/>
          <w:sz w:val="56"/>
          <w:szCs w:val="56"/>
        </w:rPr>
        <w:t>:</w:t>
      </w:r>
    </w:p>
    <w:p w:rsidR="00DB3A90" w:rsidRDefault="00690310">
      <w:pPr>
        <w:tabs>
          <w:tab w:val="left" w:pos="1418"/>
        </w:tabs>
        <w:jc w:val="center"/>
        <w:rPr>
          <w:rFonts w:ascii="Calibri" w:eastAsia="Calibri" w:hAnsi="Calibri" w:cs="Calibri"/>
          <w:b/>
          <w:sz w:val="36"/>
        </w:rPr>
      </w:pPr>
      <w:r>
        <w:rPr>
          <w:rFonts w:ascii="Calibri" w:eastAsia="Calibri" w:hAnsi="Calibri" w:cs="Calibri"/>
          <w:b/>
          <w:sz w:val="36"/>
        </w:rPr>
        <w:t>«Экономические выгоды вторичной переработки отходов»</w:t>
      </w:r>
    </w:p>
    <w:p w:rsidR="00DB3A90" w:rsidRDefault="00DB3A90">
      <w:pPr>
        <w:tabs>
          <w:tab w:val="left" w:pos="1418"/>
        </w:tabs>
        <w:jc w:val="center"/>
        <w:rPr>
          <w:rFonts w:ascii="Calibri" w:eastAsia="Calibri" w:hAnsi="Calibri" w:cs="Calibri"/>
          <w:b/>
          <w:sz w:val="36"/>
        </w:rPr>
      </w:pPr>
    </w:p>
    <w:p w:rsidR="00DB3A90" w:rsidRDefault="00DB3A90">
      <w:pPr>
        <w:tabs>
          <w:tab w:val="left" w:pos="1418"/>
        </w:tabs>
        <w:jc w:val="center"/>
        <w:rPr>
          <w:rFonts w:ascii="Calibri" w:eastAsia="Calibri" w:hAnsi="Calibri" w:cs="Calibri"/>
          <w:b/>
          <w:sz w:val="36"/>
        </w:rPr>
      </w:pPr>
    </w:p>
    <w:p w:rsidR="00DB3A90" w:rsidRDefault="00DB3A90">
      <w:pPr>
        <w:tabs>
          <w:tab w:val="left" w:pos="1418"/>
        </w:tabs>
        <w:ind w:left="5529"/>
        <w:rPr>
          <w:rFonts w:ascii="Calibri" w:eastAsia="Calibri" w:hAnsi="Calibri" w:cs="Calibri"/>
          <w:b/>
          <w:sz w:val="36"/>
        </w:rPr>
      </w:pPr>
    </w:p>
    <w:p w:rsidR="00690310" w:rsidRDefault="00690310">
      <w:pPr>
        <w:tabs>
          <w:tab w:val="left" w:pos="1418"/>
        </w:tabs>
        <w:ind w:left="5529"/>
        <w:rPr>
          <w:rFonts w:ascii="Calibri" w:eastAsia="Calibri" w:hAnsi="Calibri" w:cs="Calibri"/>
          <w:b/>
          <w:sz w:val="36"/>
        </w:rPr>
      </w:pPr>
    </w:p>
    <w:p w:rsidR="00690310" w:rsidRDefault="00690310">
      <w:pPr>
        <w:tabs>
          <w:tab w:val="left" w:pos="1418"/>
        </w:tabs>
        <w:ind w:left="5529"/>
        <w:rPr>
          <w:rFonts w:ascii="Calibri" w:eastAsia="Calibri" w:hAnsi="Calibri" w:cs="Calibri"/>
          <w:b/>
          <w:sz w:val="36"/>
        </w:rPr>
      </w:pPr>
    </w:p>
    <w:p w:rsidR="00690310" w:rsidRDefault="00690310">
      <w:pPr>
        <w:tabs>
          <w:tab w:val="left" w:pos="1418"/>
        </w:tabs>
        <w:ind w:left="5529"/>
        <w:rPr>
          <w:rFonts w:ascii="Calibri" w:eastAsia="Calibri" w:hAnsi="Calibri" w:cs="Calibri"/>
          <w:b/>
          <w:sz w:val="36"/>
        </w:rPr>
      </w:pPr>
    </w:p>
    <w:p w:rsidR="00DB3A90" w:rsidRDefault="004122C7" w:rsidP="004122C7">
      <w:pPr>
        <w:tabs>
          <w:tab w:val="left" w:pos="6925"/>
        </w:tabs>
        <w:jc w:val="right"/>
        <w:rPr>
          <w:rFonts w:ascii="Calibri" w:eastAsia="Calibri" w:hAnsi="Calibri" w:cs="Calibri"/>
          <w:sz w:val="24"/>
        </w:rPr>
      </w:pPr>
      <w:r>
        <w:rPr>
          <w:rFonts w:ascii="Calibri" w:eastAsia="Calibri" w:hAnsi="Calibri" w:cs="Calibri"/>
          <w:sz w:val="24"/>
        </w:rPr>
        <w:tab/>
      </w:r>
    </w:p>
    <w:p w:rsidR="004122C7" w:rsidRDefault="00690310" w:rsidP="004122C7">
      <w:pPr>
        <w:ind w:left="4320"/>
        <w:jc w:val="right"/>
        <w:rPr>
          <w:rFonts w:ascii="Calibri" w:eastAsia="Calibri" w:hAnsi="Calibri" w:cs="Calibri"/>
          <w:sz w:val="24"/>
        </w:rPr>
      </w:pPr>
      <w:r>
        <w:rPr>
          <w:rFonts w:ascii="Calibri" w:eastAsia="Calibri" w:hAnsi="Calibri" w:cs="Calibri"/>
          <w:sz w:val="24"/>
        </w:rPr>
        <w:t>Выполнила ученица 11 класса</w:t>
      </w:r>
    </w:p>
    <w:p w:rsidR="00DB3A90" w:rsidRDefault="00690310" w:rsidP="004122C7">
      <w:pPr>
        <w:ind w:left="4320"/>
        <w:jc w:val="right"/>
        <w:rPr>
          <w:rFonts w:ascii="Calibri" w:eastAsia="Calibri" w:hAnsi="Calibri" w:cs="Calibri"/>
          <w:sz w:val="24"/>
        </w:rPr>
      </w:pPr>
      <w:r>
        <w:rPr>
          <w:rFonts w:ascii="Calibri" w:eastAsia="Calibri" w:hAnsi="Calibri" w:cs="Calibri"/>
          <w:sz w:val="24"/>
        </w:rPr>
        <w:t xml:space="preserve"> Бабич Ангелина</w:t>
      </w:r>
    </w:p>
    <w:p w:rsidR="00DB3A90" w:rsidRDefault="00DB3A90">
      <w:pPr>
        <w:rPr>
          <w:rFonts w:ascii="Calibri" w:eastAsia="Calibri" w:hAnsi="Calibri" w:cs="Calibri"/>
          <w:sz w:val="24"/>
        </w:rPr>
      </w:pPr>
    </w:p>
    <w:p w:rsidR="00DB3A90" w:rsidRDefault="00DB3A90">
      <w:pPr>
        <w:rPr>
          <w:rFonts w:ascii="Calibri" w:eastAsia="Calibri" w:hAnsi="Calibri" w:cs="Calibri"/>
          <w:sz w:val="24"/>
        </w:rPr>
      </w:pPr>
    </w:p>
    <w:p w:rsidR="00690310" w:rsidRDefault="00690310">
      <w:pPr>
        <w:tabs>
          <w:tab w:val="left" w:pos="3100"/>
        </w:tabs>
        <w:ind w:left="3585"/>
        <w:rPr>
          <w:rFonts w:ascii="Times New Roman" w:eastAsia="Times New Roman" w:hAnsi="Times New Roman" w:cs="Times New Roman"/>
          <w:b/>
          <w:sz w:val="28"/>
        </w:rPr>
      </w:pPr>
    </w:p>
    <w:p w:rsidR="004122C7" w:rsidRDefault="004122C7">
      <w:pPr>
        <w:tabs>
          <w:tab w:val="left" w:pos="3100"/>
        </w:tabs>
        <w:ind w:left="3585"/>
        <w:rPr>
          <w:rFonts w:ascii="Times New Roman" w:eastAsia="Times New Roman" w:hAnsi="Times New Roman" w:cs="Times New Roman"/>
          <w:b/>
          <w:sz w:val="28"/>
        </w:rPr>
      </w:pPr>
    </w:p>
    <w:p w:rsidR="004122C7" w:rsidRDefault="004122C7">
      <w:pPr>
        <w:tabs>
          <w:tab w:val="left" w:pos="3100"/>
        </w:tabs>
        <w:ind w:left="3585"/>
        <w:rPr>
          <w:rFonts w:ascii="Times New Roman" w:eastAsia="Times New Roman" w:hAnsi="Times New Roman" w:cs="Times New Roman"/>
          <w:b/>
          <w:sz w:val="28"/>
        </w:rPr>
      </w:pPr>
    </w:p>
    <w:p w:rsidR="004122C7" w:rsidRDefault="004122C7">
      <w:pPr>
        <w:tabs>
          <w:tab w:val="left" w:pos="3100"/>
        </w:tabs>
        <w:ind w:left="3585"/>
        <w:rPr>
          <w:rFonts w:ascii="Times New Roman" w:eastAsia="Times New Roman" w:hAnsi="Times New Roman" w:cs="Times New Roman"/>
          <w:b/>
          <w:sz w:val="28"/>
        </w:rPr>
      </w:pPr>
    </w:p>
    <w:p w:rsidR="004122C7" w:rsidRDefault="004122C7">
      <w:pPr>
        <w:tabs>
          <w:tab w:val="left" w:pos="3100"/>
        </w:tabs>
        <w:ind w:left="3585"/>
        <w:rPr>
          <w:rFonts w:ascii="Times New Roman" w:eastAsia="Times New Roman" w:hAnsi="Times New Roman" w:cs="Times New Roman"/>
          <w:b/>
          <w:sz w:val="28"/>
        </w:rPr>
      </w:pPr>
    </w:p>
    <w:p w:rsidR="004122C7" w:rsidRDefault="004122C7">
      <w:pPr>
        <w:tabs>
          <w:tab w:val="left" w:pos="3100"/>
        </w:tabs>
        <w:ind w:left="3585"/>
        <w:rPr>
          <w:rFonts w:ascii="Times New Roman" w:eastAsia="Times New Roman" w:hAnsi="Times New Roman" w:cs="Times New Roman"/>
          <w:b/>
          <w:sz w:val="28"/>
        </w:rPr>
      </w:pPr>
    </w:p>
    <w:p w:rsidR="00DB3A90" w:rsidRDefault="00690310">
      <w:pPr>
        <w:tabs>
          <w:tab w:val="left" w:pos="3100"/>
        </w:tabs>
        <w:ind w:left="3585"/>
        <w:rPr>
          <w:rFonts w:ascii="Times New Roman" w:eastAsia="Times New Roman" w:hAnsi="Times New Roman" w:cs="Times New Roman"/>
          <w:sz w:val="24"/>
        </w:rPr>
      </w:pPr>
      <w:r>
        <w:rPr>
          <w:rFonts w:ascii="Times New Roman" w:eastAsia="Times New Roman" w:hAnsi="Times New Roman" w:cs="Times New Roman"/>
          <w:b/>
          <w:sz w:val="28"/>
        </w:rPr>
        <w:lastRenderedPageBreak/>
        <w:t>Содержание:</w:t>
      </w:r>
    </w:p>
    <w:p w:rsidR="00DB3A90" w:rsidRDefault="00DB3A90">
      <w:pPr>
        <w:tabs>
          <w:tab w:val="left" w:pos="3100"/>
        </w:tabs>
        <w:ind w:left="76"/>
        <w:jc w:val="center"/>
        <w:rPr>
          <w:rFonts w:ascii="Times New Roman" w:eastAsia="Times New Roman" w:hAnsi="Times New Roman" w:cs="Times New Roman"/>
          <w:b/>
          <w:sz w:val="28"/>
        </w:rPr>
      </w:pPr>
    </w:p>
    <w:p w:rsidR="00DB3A90" w:rsidRDefault="00DB3A90">
      <w:pPr>
        <w:tabs>
          <w:tab w:val="left" w:pos="3100"/>
        </w:tabs>
        <w:ind w:left="76"/>
        <w:jc w:val="center"/>
        <w:rPr>
          <w:rFonts w:ascii="Times New Roman" w:eastAsia="Times New Roman" w:hAnsi="Times New Roman" w:cs="Times New Roman"/>
          <w:b/>
          <w:sz w:val="28"/>
        </w:rPr>
      </w:pPr>
    </w:p>
    <w:p w:rsidR="00DB3A90" w:rsidRDefault="00690310">
      <w:pPr>
        <w:numPr>
          <w:ilvl w:val="0"/>
          <w:numId w:val="1"/>
        </w:numPr>
        <w:tabs>
          <w:tab w:val="left" w:pos="3100"/>
        </w:tabs>
        <w:ind w:left="796" w:hanging="360"/>
        <w:rPr>
          <w:rFonts w:ascii="Times New Roman" w:eastAsia="Times New Roman" w:hAnsi="Times New Roman" w:cs="Times New Roman"/>
          <w:b/>
          <w:sz w:val="24"/>
        </w:rPr>
      </w:pPr>
      <w:r>
        <w:rPr>
          <w:rFonts w:ascii="Times New Roman" w:eastAsia="Times New Roman" w:hAnsi="Times New Roman" w:cs="Times New Roman"/>
          <w:b/>
          <w:sz w:val="24"/>
        </w:rPr>
        <w:t>Введение………………………………………………………………………………...3</w:t>
      </w:r>
    </w:p>
    <w:p w:rsidR="00DB3A90" w:rsidRDefault="00690310">
      <w:pPr>
        <w:numPr>
          <w:ilvl w:val="0"/>
          <w:numId w:val="1"/>
        </w:numPr>
        <w:tabs>
          <w:tab w:val="left" w:pos="3100"/>
        </w:tabs>
        <w:ind w:left="796" w:hanging="360"/>
        <w:rPr>
          <w:rFonts w:ascii="Times New Roman" w:eastAsia="Times New Roman" w:hAnsi="Times New Roman" w:cs="Times New Roman"/>
          <w:b/>
          <w:sz w:val="24"/>
        </w:rPr>
      </w:pPr>
      <w:r>
        <w:rPr>
          <w:rFonts w:ascii="Times New Roman" w:eastAsia="Times New Roman" w:hAnsi="Times New Roman" w:cs="Times New Roman"/>
          <w:b/>
          <w:sz w:val="24"/>
        </w:rPr>
        <w:t>Цели и задачи…………………………………………………………………………..3</w:t>
      </w:r>
    </w:p>
    <w:p w:rsidR="00DB3A90" w:rsidRDefault="00690310">
      <w:pPr>
        <w:numPr>
          <w:ilvl w:val="0"/>
          <w:numId w:val="1"/>
        </w:numPr>
        <w:tabs>
          <w:tab w:val="left" w:pos="3100"/>
        </w:tabs>
        <w:ind w:left="796" w:hanging="360"/>
        <w:rPr>
          <w:rFonts w:ascii="Times New Roman" w:eastAsia="Times New Roman" w:hAnsi="Times New Roman" w:cs="Times New Roman"/>
          <w:b/>
          <w:sz w:val="24"/>
        </w:rPr>
      </w:pPr>
      <w:r>
        <w:rPr>
          <w:rFonts w:ascii="Times New Roman" w:eastAsia="Times New Roman" w:hAnsi="Times New Roman" w:cs="Times New Roman"/>
          <w:b/>
          <w:sz w:val="24"/>
        </w:rPr>
        <w:t>Отходы и причины их возникновения……………………………………………...4</w:t>
      </w:r>
    </w:p>
    <w:p w:rsidR="00DB3A90" w:rsidRDefault="00690310">
      <w:pPr>
        <w:numPr>
          <w:ilvl w:val="0"/>
          <w:numId w:val="1"/>
        </w:numPr>
        <w:tabs>
          <w:tab w:val="left" w:pos="3100"/>
        </w:tabs>
        <w:ind w:left="796" w:hanging="360"/>
        <w:rPr>
          <w:rFonts w:ascii="Times New Roman" w:eastAsia="Times New Roman" w:hAnsi="Times New Roman" w:cs="Times New Roman"/>
          <w:b/>
          <w:sz w:val="24"/>
        </w:rPr>
      </w:pPr>
      <w:r>
        <w:rPr>
          <w:rFonts w:ascii="Times New Roman" w:eastAsia="Times New Roman" w:hAnsi="Times New Roman" w:cs="Times New Roman"/>
          <w:b/>
          <w:sz w:val="24"/>
        </w:rPr>
        <w:t>Виды отходов………………………………………………………………………....5-8</w:t>
      </w:r>
    </w:p>
    <w:p w:rsidR="00DB3A90" w:rsidRDefault="00690310">
      <w:pPr>
        <w:numPr>
          <w:ilvl w:val="0"/>
          <w:numId w:val="1"/>
        </w:numPr>
        <w:tabs>
          <w:tab w:val="left" w:pos="3100"/>
        </w:tabs>
        <w:ind w:left="796" w:hanging="360"/>
        <w:rPr>
          <w:rFonts w:ascii="Times New Roman" w:eastAsia="Times New Roman" w:hAnsi="Times New Roman" w:cs="Times New Roman"/>
          <w:b/>
          <w:sz w:val="24"/>
        </w:rPr>
      </w:pPr>
      <w:r>
        <w:rPr>
          <w:rFonts w:ascii="Times New Roman" w:eastAsia="Times New Roman" w:hAnsi="Times New Roman" w:cs="Times New Roman"/>
          <w:b/>
          <w:sz w:val="24"/>
        </w:rPr>
        <w:t>Методы утилизации отходов…………………………………………………….9-12</w:t>
      </w:r>
    </w:p>
    <w:p w:rsidR="00DB3A90" w:rsidRDefault="00690310">
      <w:pPr>
        <w:numPr>
          <w:ilvl w:val="0"/>
          <w:numId w:val="1"/>
        </w:numPr>
        <w:tabs>
          <w:tab w:val="left" w:pos="3100"/>
        </w:tabs>
        <w:ind w:left="796" w:hanging="360"/>
        <w:rPr>
          <w:rFonts w:ascii="Times New Roman" w:eastAsia="Times New Roman" w:hAnsi="Times New Roman" w:cs="Times New Roman"/>
          <w:b/>
          <w:sz w:val="24"/>
        </w:rPr>
      </w:pPr>
      <w:r>
        <w:rPr>
          <w:rFonts w:ascii="Times New Roman" w:eastAsia="Times New Roman" w:hAnsi="Times New Roman" w:cs="Times New Roman"/>
          <w:b/>
          <w:sz w:val="24"/>
        </w:rPr>
        <w:t>Опасные отходы в быту………………………………………………………….13-14</w:t>
      </w:r>
    </w:p>
    <w:p w:rsidR="00DB3A90" w:rsidRDefault="00690310">
      <w:pPr>
        <w:numPr>
          <w:ilvl w:val="0"/>
          <w:numId w:val="1"/>
        </w:numPr>
        <w:tabs>
          <w:tab w:val="left" w:pos="3100"/>
        </w:tabs>
        <w:ind w:left="796" w:hanging="360"/>
        <w:rPr>
          <w:rFonts w:ascii="Times New Roman" w:eastAsia="Times New Roman" w:hAnsi="Times New Roman" w:cs="Times New Roman"/>
          <w:b/>
          <w:sz w:val="24"/>
        </w:rPr>
      </w:pPr>
      <w:r>
        <w:rPr>
          <w:rFonts w:ascii="Times New Roman" w:eastAsia="Times New Roman" w:hAnsi="Times New Roman" w:cs="Times New Roman"/>
          <w:b/>
          <w:sz w:val="24"/>
        </w:rPr>
        <w:t>Исследовательская работа……………………………………………………....15-16</w:t>
      </w:r>
    </w:p>
    <w:p w:rsidR="00DB3A90" w:rsidRDefault="00690310">
      <w:pPr>
        <w:numPr>
          <w:ilvl w:val="0"/>
          <w:numId w:val="1"/>
        </w:numPr>
        <w:tabs>
          <w:tab w:val="left" w:pos="3100"/>
        </w:tabs>
        <w:ind w:left="796" w:hanging="360"/>
        <w:rPr>
          <w:rFonts w:ascii="Times New Roman" w:eastAsia="Times New Roman" w:hAnsi="Times New Roman" w:cs="Times New Roman"/>
          <w:b/>
          <w:sz w:val="24"/>
        </w:rPr>
      </w:pPr>
      <w:r>
        <w:rPr>
          <w:rFonts w:ascii="Times New Roman" w:eastAsia="Times New Roman" w:hAnsi="Times New Roman" w:cs="Times New Roman"/>
          <w:b/>
          <w:sz w:val="24"/>
        </w:rPr>
        <w:t>Выводы………………………………………………………………………………...17</w:t>
      </w:r>
    </w:p>
    <w:p w:rsidR="00DB3A90" w:rsidRDefault="00690310">
      <w:pPr>
        <w:numPr>
          <w:ilvl w:val="0"/>
          <w:numId w:val="1"/>
        </w:numPr>
        <w:tabs>
          <w:tab w:val="left" w:pos="3100"/>
        </w:tabs>
        <w:ind w:left="796" w:hanging="360"/>
        <w:rPr>
          <w:rFonts w:ascii="Times New Roman" w:eastAsia="Times New Roman" w:hAnsi="Times New Roman" w:cs="Times New Roman"/>
          <w:b/>
          <w:sz w:val="24"/>
        </w:rPr>
      </w:pPr>
      <w:r>
        <w:rPr>
          <w:rFonts w:ascii="Times New Roman" w:eastAsia="Times New Roman" w:hAnsi="Times New Roman" w:cs="Times New Roman"/>
          <w:b/>
          <w:sz w:val="24"/>
        </w:rPr>
        <w:t>Список использованной литературы……………………………………………...18</w:t>
      </w:r>
    </w:p>
    <w:p w:rsidR="00DB3A90" w:rsidRDefault="00DB3A90">
      <w:pPr>
        <w:tabs>
          <w:tab w:val="left" w:pos="3100"/>
        </w:tabs>
        <w:ind w:left="76"/>
        <w:rPr>
          <w:rFonts w:ascii="Times New Roman" w:eastAsia="Times New Roman" w:hAnsi="Times New Roman" w:cs="Times New Roman"/>
          <w:b/>
          <w:sz w:val="24"/>
        </w:rPr>
      </w:pPr>
    </w:p>
    <w:p w:rsidR="00DB3A90" w:rsidRDefault="00DB3A90">
      <w:pPr>
        <w:tabs>
          <w:tab w:val="left" w:pos="3100"/>
        </w:tabs>
        <w:ind w:left="76"/>
        <w:rPr>
          <w:rFonts w:ascii="Times New Roman" w:eastAsia="Times New Roman" w:hAnsi="Times New Roman" w:cs="Times New Roman"/>
          <w:b/>
          <w:sz w:val="24"/>
        </w:rPr>
      </w:pPr>
    </w:p>
    <w:p w:rsidR="00DB3A90" w:rsidRDefault="00DB3A90">
      <w:pPr>
        <w:tabs>
          <w:tab w:val="left" w:pos="3100"/>
        </w:tabs>
        <w:ind w:left="76"/>
        <w:rPr>
          <w:rFonts w:ascii="Times New Roman" w:eastAsia="Times New Roman" w:hAnsi="Times New Roman" w:cs="Times New Roman"/>
          <w:b/>
          <w:sz w:val="24"/>
        </w:rPr>
      </w:pPr>
    </w:p>
    <w:p w:rsidR="00DB3A90" w:rsidRDefault="00DB3A90">
      <w:pPr>
        <w:tabs>
          <w:tab w:val="left" w:pos="3100"/>
        </w:tabs>
        <w:ind w:left="76"/>
        <w:rPr>
          <w:rFonts w:ascii="Times New Roman" w:eastAsia="Times New Roman" w:hAnsi="Times New Roman" w:cs="Times New Roman"/>
          <w:b/>
          <w:sz w:val="24"/>
        </w:rPr>
      </w:pPr>
    </w:p>
    <w:p w:rsidR="00DB3A90" w:rsidRDefault="00DB3A90">
      <w:pPr>
        <w:tabs>
          <w:tab w:val="left" w:pos="3100"/>
        </w:tabs>
        <w:ind w:left="76"/>
        <w:rPr>
          <w:rFonts w:ascii="Times New Roman" w:eastAsia="Times New Roman" w:hAnsi="Times New Roman" w:cs="Times New Roman"/>
          <w:b/>
          <w:sz w:val="24"/>
        </w:rPr>
      </w:pPr>
    </w:p>
    <w:p w:rsidR="00DB3A90" w:rsidRDefault="00DB3A90">
      <w:pPr>
        <w:tabs>
          <w:tab w:val="left" w:pos="3100"/>
        </w:tabs>
        <w:ind w:left="76"/>
        <w:rPr>
          <w:rFonts w:ascii="Times New Roman" w:eastAsia="Times New Roman" w:hAnsi="Times New Roman" w:cs="Times New Roman"/>
          <w:b/>
          <w:sz w:val="24"/>
        </w:rPr>
      </w:pPr>
    </w:p>
    <w:p w:rsidR="00DB3A90" w:rsidRDefault="00DB3A90">
      <w:pPr>
        <w:tabs>
          <w:tab w:val="left" w:pos="3100"/>
        </w:tabs>
        <w:rPr>
          <w:rFonts w:ascii="Times New Roman" w:eastAsia="Times New Roman" w:hAnsi="Times New Roman" w:cs="Times New Roman"/>
          <w:b/>
          <w:sz w:val="24"/>
        </w:rPr>
      </w:pPr>
    </w:p>
    <w:p w:rsidR="00690310" w:rsidRDefault="00690310">
      <w:pPr>
        <w:tabs>
          <w:tab w:val="left" w:pos="3100"/>
        </w:tabs>
        <w:rPr>
          <w:rFonts w:ascii="Times New Roman" w:eastAsia="Times New Roman" w:hAnsi="Times New Roman" w:cs="Times New Roman"/>
          <w:b/>
          <w:sz w:val="24"/>
        </w:rPr>
      </w:pPr>
    </w:p>
    <w:p w:rsidR="00690310" w:rsidRDefault="00690310">
      <w:pPr>
        <w:tabs>
          <w:tab w:val="left" w:pos="3100"/>
        </w:tabs>
        <w:rPr>
          <w:rFonts w:ascii="Times New Roman" w:eastAsia="Times New Roman" w:hAnsi="Times New Roman" w:cs="Times New Roman"/>
          <w:b/>
          <w:sz w:val="24"/>
        </w:rPr>
      </w:pPr>
    </w:p>
    <w:p w:rsidR="00690310" w:rsidRDefault="00690310">
      <w:pPr>
        <w:tabs>
          <w:tab w:val="left" w:pos="3100"/>
        </w:tabs>
        <w:rPr>
          <w:rFonts w:ascii="Times New Roman" w:eastAsia="Times New Roman" w:hAnsi="Times New Roman" w:cs="Times New Roman"/>
          <w:b/>
          <w:sz w:val="24"/>
        </w:rPr>
      </w:pPr>
    </w:p>
    <w:p w:rsidR="00690310" w:rsidRDefault="00690310">
      <w:pPr>
        <w:tabs>
          <w:tab w:val="left" w:pos="3100"/>
        </w:tabs>
        <w:rPr>
          <w:rFonts w:ascii="Times New Roman" w:eastAsia="Times New Roman" w:hAnsi="Times New Roman" w:cs="Times New Roman"/>
          <w:b/>
          <w:sz w:val="24"/>
        </w:rPr>
      </w:pPr>
    </w:p>
    <w:p w:rsidR="00690310" w:rsidRDefault="00690310">
      <w:pPr>
        <w:tabs>
          <w:tab w:val="left" w:pos="3100"/>
        </w:tabs>
        <w:rPr>
          <w:rFonts w:ascii="Times New Roman" w:eastAsia="Times New Roman" w:hAnsi="Times New Roman" w:cs="Times New Roman"/>
          <w:b/>
          <w:sz w:val="24"/>
        </w:rPr>
      </w:pPr>
    </w:p>
    <w:p w:rsidR="00690310" w:rsidRDefault="00690310">
      <w:pPr>
        <w:tabs>
          <w:tab w:val="left" w:pos="3100"/>
        </w:tabs>
        <w:rPr>
          <w:rFonts w:ascii="Times New Roman" w:eastAsia="Times New Roman" w:hAnsi="Times New Roman" w:cs="Times New Roman"/>
          <w:b/>
          <w:sz w:val="24"/>
        </w:rPr>
      </w:pPr>
    </w:p>
    <w:p w:rsidR="00690310" w:rsidRDefault="00690310">
      <w:pPr>
        <w:tabs>
          <w:tab w:val="left" w:pos="3100"/>
        </w:tabs>
        <w:rPr>
          <w:rFonts w:ascii="Times New Roman" w:eastAsia="Times New Roman" w:hAnsi="Times New Roman" w:cs="Times New Roman"/>
          <w:b/>
          <w:sz w:val="24"/>
        </w:rPr>
      </w:pPr>
    </w:p>
    <w:p w:rsidR="00690310" w:rsidRDefault="00690310">
      <w:pPr>
        <w:tabs>
          <w:tab w:val="left" w:pos="3100"/>
        </w:tabs>
        <w:rPr>
          <w:rFonts w:ascii="Times New Roman" w:eastAsia="Times New Roman" w:hAnsi="Times New Roman" w:cs="Times New Roman"/>
          <w:b/>
          <w:sz w:val="24"/>
        </w:rPr>
      </w:pPr>
    </w:p>
    <w:p w:rsidR="00690310" w:rsidRDefault="00690310">
      <w:pPr>
        <w:tabs>
          <w:tab w:val="left" w:pos="3100"/>
        </w:tabs>
        <w:rPr>
          <w:rFonts w:ascii="Times New Roman" w:eastAsia="Times New Roman" w:hAnsi="Times New Roman" w:cs="Times New Roman"/>
          <w:b/>
          <w:sz w:val="24"/>
        </w:rPr>
      </w:pPr>
    </w:p>
    <w:p w:rsidR="00DB3A90" w:rsidRDefault="00690310">
      <w:pPr>
        <w:tabs>
          <w:tab w:val="left" w:pos="3100"/>
        </w:tabs>
        <w:rPr>
          <w:rFonts w:ascii="Times New Roman" w:eastAsia="Times New Roman" w:hAnsi="Times New Roman" w:cs="Times New Roman"/>
          <w:b/>
          <w:sz w:val="24"/>
        </w:rPr>
      </w:pPr>
      <w:r>
        <w:rPr>
          <w:rFonts w:ascii="Times New Roman" w:eastAsia="Times New Roman" w:hAnsi="Times New Roman" w:cs="Times New Roman"/>
          <w:b/>
          <w:sz w:val="24"/>
        </w:rPr>
        <w:lastRenderedPageBreak/>
        <w:t>1.Введение.</w:t>
      </w:r>
    </w:p>
    <w:p w:rsidR="00DB3A90" w:rsidRDefault="00690310">
      <w:pPr>
        <w:tabs>
          <w:tab w:val="left" w:pos="3100"/>
        </w:tabs>
        <w:ind w:left="-426" w:firstLine="425"/>
        <w:rPr>
          <w:rFonts w:ascii="Times New Roman" w:eastAsia="Times New Roman" w:hAnsi="Times New Roman" w:cs="Times New Roman"/>
          <w:sz w:val="24"/>
        </w:rPr>
      </w:pPr>
      <w:r>
        <w:rPr>
          <w:rFonts w:ascii="Times New Roman" w:eastAsia="Times New Roman" w:hAnsi="Times New Roman" w:cs="Times New Roman"/>
          <w:sz w:val="24"/>
        </w:rPr>
        <w:t>Меняется мир, меняется общество, лишь одно остается неизменным - это наше отношение к природе. Живя в 21 веке, человечеству пора осознать, что «Все связанно со всем», «Все должно куда-то деваться», «Природа знает лучше» и «За все надо платить». И человеку, чтобы жить в гармонии с природой, нужно подстраиваться под нее, а не диктовать ей свои правила, которые уже привели к глобальным проблемам. Одним из них является загрязнение окружающей среды различными отходами человеческой жизнедеятельности.</w:t>
      </w:r>
    </w:p>
    <w:p w:rsidR="00DB3A90" w:rsidRDefault="00690310">
      <w:pPr>
        <w:tabs>
          <w:tab w:val="left" w:pos="3100"/>
        </w:tabs>
        <w:ind w:left="-426" w:firstLine="425"/>
        <w:rPr>
          <w:rFonts w:ascii="Times New Roman" w:eastAsia="Times New Roman" w:hAnsi="Times New Roman" w:cs="Times New Roman"/>
          <w:sz w:val="24"/>
        </w:rPr>
      </w:pPr>
      <w:r>
        <w:rPr>
          <w:rFonts w:ascii="Times New Roman" w:eastAsia="Times New Roman" w:hAnsi="Times New Roman" w:cs="Times New Roman"/>
          <w:b/>
          <w:sz w:val="24"/>
          <w:u w:val="single"/>
        </w:rPr>
        <w:t>Актуальность исследований</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обусловлена увеличением количества мусора, мест его захоронения, его загрязнениями, что в наше время приобретает катастрофический размах. И мы решили исследовать экономические выгоды вторичной переработки мусора на местной свалке и привлечь к этому вопросу органы местной власти.</w:t>
      </w:r>
    </w:p>
    <w:p w:rsidR="00DB3A90" w:rsidRDefault="00DB3A90">
      <w:pPr>
        <w:tabs>
          <w:tab w:val="left" w:pos="3100"/>
        </w:tabs>
        <w:ind w:left="-426" w:firstLine="425"/>
        <w:rPr>
          <w:rFonts w:ascii="Times New Roman" w:eastAsia="Times New Roman" w:hAnsi="Times New Roman" w:cs="Times New Roman"/>
          <w:sz w:val="24"/>
        </w:rPr>
      </w:pPr>
    </w:p>
    <w:p w:rsidR="00DB3A90" w:rsidRDefault="00690310">
      <w:pPr>
        <w:tabs>
          <w:tab w:val="left" w:pos="3100"/>
        </w:tabs>
        <w:ind w:left="-426" w:firstLine="425"/>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Цель:</w:t>
      </w:r>
    </w:p>
    <w:p w:rsidR="00DB3A90" w:rsidRDefault="00690310">
      <w:pPr>
        <w:numPr>
          <w:ilvl w:val="0"/>
          <w:numId w:val="2"/>
        </w:numPr>
        <w:tabs>
          <w:tab w:val="left" w:pos="3100"/>
        </w:tabs>
        <w:ind w:left="359" w:hanging="360"/>
        <w:rPr>
          <w:rFonts w:ascii="Times New Roman" w:eastAsia="Times New Roman" w:hAnsi="Times New Roman" w:cs="Times New Roman"/>
          <w:sz w:val="24"/>
        </w:rPr>
      </w:pPr>
      <w:r>
        <w:rPr>
          <w:rFonts w:ascii="Times New Roman" w:eastAsia="Times New Roman" w:hAnsi="Times New Roman" w:cs="Times New Roman"/>
          <w:sz w:val="24"/>
        </w:rPr>
        <w:t>Исследовать методы утилизации.</w:t>
      </w:r>
    </w:p>
    <w:p w:rsidR="00DB3A90" w:rsidRDefault="00690310">
      <w:pPr>
        <w:numPr>
          <w:ilvl w:val="0"/>
          <w:numId w:val="2"/>
        </w:numPr>
        <w:tabs>
          <w:tab w:val="left" w:pos="3100"/>
        </w:tabs>
        <w:ind w:left="359" w:hanging="360"/>
        <w:rPr>
          <w:rFonts w:ascii="Times New Roman" w:eastAsia="Times New Roman" w:hAnsi="Times New Roman" w:cs="Times New Roman"/>
          <w:sz w:val="24"/>
        </w:rPr>
      </w:pPr>
      <w:r>
        <w:rPr>
          <w:rFonts w:ascii="Times New Roman" w:eastAsia="Times New Roman" w:hAnsi="Times New Roman" w:cs="Times New Roman"/>
          <w:sz w:val="24"/>
        </w:rPr>
        <w:t>Выявить экономическую выгоду вторичной переработки мусора.</w:t>
      </w:r>
    </w:p>
    <w:p w:rsidR="00DB3A90" w:rsidRDefault="00DB3A90">
      <w:pPr>
        <w:tabs>
          <w:tab w:val="left" w:pos="3100"/>
        </w:tabs>
        <w:ind w:left="359"/>
        <w:rPr>
          <w:rFonts w:ascii="Times New Roman" w:eastAsia="Times New Roman" w:hAnsi="Times New Roman" w:cs="Times New Roman"/>
          <w:sz w:val="24"/>
        </w:rPr>
      </w:pPr>
    </w:p>
    <w:p w:rsidR="00DB3A90" w:rsidRDefault="00690310">
      <w:pPr>
        <w:tabs>
          <w:tab w:val="left" w:pos="3100"/>
        </w:tabs>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Задача:</w:t>
      </w:r>
    </w:p>
    <w:p w:rsidR="00DB3A90" w:rsidRDefault="00690310">
      <w:pPr>
        <w:tabs>
          <w:tab w:val="left" w:pos="3100"/>
        </w:tabs>
        <w:ind w:left="-426" w:firstLine="425"/>
        <w:rPr>
          <w:rFonts w:ascii="Times New Roman" w:eastAsia="Times New Roman" w:hAnsi="Times New Roman" w:cs="Times New Roman"/>
          <w:sz w:val="24"/>
        </w:rPr>
      </w:pPr>
      <w:r>
        <w:rPr>
          <w:rFonts w:ascii="Times New Roman" w:eastAsia="Times New Roman" w:hAnsi="Times New Roman" w:cs="Times New Roman"/>
          <w:sz w:val="24"/>
        </w:rPr>
        <w:t>Исследование объекта, определение состава и количества мусора за определенный период, вычисление экономической выгоды.</w:t>
      </w:r>
    </w:p>
    <w:p w:rsidR="00DB3A90" w:rsidRDefault="00DB3A90">
      <w:pPr>
        <w:tabs>
          <w:tab w:val="left" w:pos="3100"/>
        </w:tabs>
        <w:ind w:left="-426" w:firstLine="425"/>
        <w:rPr>
          <w:rFonts w:ascii="Times New Roman" w:eastAsia="Times New Roman" w:hAnsi="Times New Roman" w:cs="Times New Roman"/>
          <w:sz w:val="24"/>
        </w:rPr>
      </w:pPr>
    </w:p>
    <w:p w:rsidR="00DB3A90" w:rsidRDefault="00690310">
      <w:pPr>
        <w:tabs>
          <w:tab w:val="left" w:pos="3100"/>
        </w:tabs>
        <w:ind w:left="-426" w:firstLine="425"/>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Объекты исследования:</w:t>
      </w:r>
    </w:p>
    <w:p w:rsidR="00DB3A90" w:rsidRDefault="00690310">
      <w:pPr>
        <w:tabs>
          <w:tab w:val="left" w:pos="3100"/>
        </w:tabs>
        <w:ind w:left="-426" w:firstLine="425"/>
        <w:rPr>
          <w:rFonts w:ascii="Times New Roman" w:eastAsia="Times New Roman" w:hAnsi="Times New Roman" w:cs="Times New Roman"/>
          <w:sz w:val="24"/>
        </w:rPr>
      </w:pPr>
      <w:r>
        <w:rPr>
          <w:rFonts w:ascii="Times New Roman" w:eastAsia="Times New Roman" w:hAnsi="Times New Roman" w:cs="Times New Roman"/>
          <w:sz w:val="24"/>
        </w:rPr>
        <w:t>Литература, мусорная свалка, обслуживаемая 25 домами.</w:t>
      </w:r>
    </w:p>
    <w:p w:rsidR="00DB3A90" w:rsidRDefault="00DB3A90">
      <w:pPr>
        <w:tabs>
          <w:tab w:val="left" w:pos="3100"/>
        </w:tabs>
        <w:ind w:left="-426" w:firstLine="425"/>
        <w:rPr>
          <w:rFonts w:ascii="Times New Roman" w:eastAsia="Times New Roman" w:hAnsi="Times New Roman" w:cs="Times New Roman"/>
          <w:sz w:val="24"/>
        </w:rPr>
      </w:pPr>
    </w:p>
    <w:p w:rsidR="00DB3A90" w:rsidRDefault="00690310">
      <w:pPr>
        <w:tabs>
          <w:tab w:val="left" w:pos="3100"/>
        </w:tabs>
        <w:ind w:left="-426" w:firstLine="425"/>
        <w:rPr>
          <w:rFonts w:ascii="Times New Roman" w:eastAsia="Times New Roman" w:hAnsi="Times New Roman" w:cs="Times New Roman"/>
          <w:sz w:val="24"/>
        </w:rPr>
      </w:pPr>
      <w:r>
        <w:rPr>
          <w:rFonts w:ascii="Times New Roman" w:eastAsia="Times New Roman" w:hAnsi="Times New Roman" w:cs="Times New Roman"/>
          <w:b/>
          <w:sz w:val="24"/>
          <w:u w:val="single"/>
        </w:rPr>
        <w:t>Методы:</w:t>
      </w:r>
    </w:p>
    <w:p w:rsidR="00DB3A90" w:rsidRDefault="00690310">
      <w:pPr>
        <w:numPr>
          <w:ilvl w:val="0"/>
          <w:numId w:val="3"/>
        </w:numPr>
        <w:tabs>
          <w:tab w:val="left" w:pos="3100"/>
        </w:tabs>
        <w:ind w:left="359" w:hanging="360"/>
        <w:rPr>
          <w:rFonts w:ascii="Times New Roman" w:eastAsia="Times New Roman" w:hAnsi="Times New Roman" w:cs="Times New Roman"/>
          <w:sz w:val="24"/>
        </w:rPr>
      </w:pPr>
      <w:r>
        <w:rPr>
          <w:rFonts w:ascii="Times New Roman" w:eastAsia="Times New Roman" w:hAnsi="Times New Roman" w:cs="Times New Roman"/>
          <w:sz w:val="24"/>
        </w:rPr>
        <w:t>Анализ научной литературы.</w:t>
      </w:r>
    </w:p>
    <w:p w:rsidR="00DB3A90" w:rsidRDefault="00690310">
      <w:pPr>
        <w:numPr>
          <w:ilvl w:val="0"/>
          <w:numId w:val="3"/>
        </w:numPr>
        <w:tabs>
          <w:tab w:val="left" w:pos="3100"/>
        </w:tabs>
        <w:ind w:left="359" w:hanging="360"/>
        <w:rPr>
          <w:rFonts w:ascii="Times New Roman" w:eastAsia="Times New Roman" w:hAnsi="Times New Roman" w:cs="Times New Roman"/>
          <w:sz w:val="24"/>
        </w:rPr>
      </w:pPr>
      <w:r>
        <w:rPr>
          <w:rFonts w:ascii="Times New Roman" w:eastAsia="Times New Roman" w:hAnsi="Times New Roman" w:cs="Times New Roman"/>
          <w:sz w:val="24"/>
        </w:rPr>
        <w:t>Исследование состава и соотношения мусора.</w:t>
      </w:r>
    </w:p>
    <w:p w:rsidR="00DB3A90" w:rsidRDefault="00690310">
      <w:pPr>
        <w:numPr>
          <w:ilvl w:val="0"/>
          <w:numId w:val="3"/>
        </w:numPr>
        <w:tabs>
          <w:tab w:val="left" w:pos="3100"/>
        </w:tabs>
        <w:ind w:left="359" w:hanging="360"/>
        <w:rPr>
          <w:rFonts w:ascii="Times New Roman" w:eastAsia="Times New Roman" w:hAnsi="Times New Roman" w:cs="Times New Roman"/>
          <w:sz w:val="24"/>
        </w:rPr>
      </w:pPr>
      <w:r>
        <w:rPr>
          <w:rFonts w:ascii="Times New Roman" w:eastAsia="Times New Roman" w:hAnsi="Times New Roman" w:cs="Times New Roman"/>
          <w:sz w:val="24"/>
        </w:rPr>
        <w:t>Экономический расчет.</w:t>
      </w:r>
    </w:p>
    <w:p w:rsidR="00DB3A90" w:rsidRDefault="00DB3A90">
      <w:pPr>
        <w:tabs>
          <w:tab w:val="left" w:pos="3100"/>
        </w:tabs>
        <w:rPr>
          <w:rFonts w:ascii="Times New Roman" w:eastAsia="Times New Roman" w:hAnsi="Times New Roman" w:cs="Times New Roman"/>
          <w:b/>
          <w:sz w:val="24"/>
          <w:u w:val="single"/>
        </w:rPr>
      </w:pPr>
    </w:p>
    <w:p w:rsidR="00DB3A90" w:rsidRDefault="00690310">
      <w:pPr>
        <w:tabs>
          <w:tab w:val="left" w:pos="3100"/>
        </w:tabs>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Практическая ценность:</w:t>
      </w:r>
    </w:p>
    <w:p w:rsidR="00DB3A90" w:rsidRDefault="00690310">
      <w:pPr>
        <w:numPr>
          <w:ilvl w:val="0"/>
          <w:numId w:val="4"/>
        </w:numPr>
        <w:tabs>
          <w:tab w:val="left" w:pos="3100"/>
        </w:tabs>
        <w:ind w:left="339" w:hanging="360"/>
        <w:rPr>
          <w:rFonts w:ascii="Times New Roman" w:eastAsia="Times New Roman" w:hAnsi="Times New Roman" w:cs="Times New Roman"/>
          <w:sz w:val="24"/>
        </w:rPr>
      </w:pPr>
      <w:r>
        <w:rPr>
          <w:rFonts w:ascii="Times New Roman" w:eastAsia="Times New Roman" w:hAnsi="Times New Roman" w:cs="Times New Roman"/>
          <w:sz w:val="24"/>
        </w:rPr>
        <w:t>Приобретения навыков работы с литературой.</w:t>
      </w:r>
    </w:p>
    <w:p w:rsidR="00DB3A90" w:rsidRDefault="00690310">
      <w:pPr>
        <w:numPr>
          <w:ilvl w:val="0"/>
          <w:numId w:val="4"/>
        </w:numPr>
        <w:tabs>
          <w:tab w:val="left" w:pos="3100"/>
        </w:tabs>
        <w:ind w:left="339" w:hanging="360"/>
        <w:rPr>
          <w:rFonts w:ascii="Times New Roman" w:eastAsia="Times New Roman" w:hAnsi="Times New Roman" w:cs="Times New Roman"/>
          <w:sz w:val="24"/>
        </w:rPr>
      </w:pPr>
      <w:r>
        <w:rPr>
          <w:rFonts w:ascii="Times New Roman" w:eastAsia="Times New Roman" w:hAnsi="Times New Roman" w:cs="Times New Roman"/>
          <w:sz w:val="24"/>
        </w:rPr>
        <w:t>Улучшение экологического состояния окружающей среды.</w:t>
      </w:r>
    </w:p>
    <w:p w:rsidR="00DB3A90" w:rsidRDefault="00690310">
      <w:pPr>
        <w:numPr>
          <w:ilvl w:val="0"/>
          <w:numId w:val="4"/>
        </w:numPr>
        <w:tabs>
          <w:tab w:val="left" w:pos="3100"/>
        </w:tabs>
        <w:ind w:left="339" w:hanging="360"/>
        <w:rPr>
          <w:rFonts w:ascii="Times New Roman" w:eastAsia="Times New Roman" w:hAnsi="Times New Roman" w:cs="Times New Roman"/>
          <w:sz w:val="24"/>
        </w:rPr>
      </w:pPr>
      <w:r>
        <w:rPr>
          <w:rFonts w:ascii="Times New Roman" w:eastAsia="Times New Roman" w:hAnsi="Times New Roman" w:cs="Times New Roman"/>
          <w:sz w:val="24"/>
        </w:rPr>
        <w:t>Привлечение больших народных ма</w:t>
      </w:r>
      <w:proofErr w:type="gramStart"/>
      <w:r>
        <w:rPr>
          <w:rFonts w:ascii="Times New Roman" w:eastAsia="Times New Roman" w:hAnsi="Times New Roman" w:cs="Times New Roman"/>
          <w:sz w:val="24"/>
        </w:rPr>
        <w:t>сс к пр</w:t>
      </w:r>
      <w:proofErr w:type="gramEnd"/>
      <w:r>
        <w:rPr>
          <w:rFonts w:ascii="Times New Roman" w:eastAsia="Times New Roman" w:hAnsi="Times New Roman" w:cs="Times New Roman"/>
          <w:sz w:val="24"/>
        </w:rPr>
        <w:t>облеме окружающей среды.</w:t>
      </w:r>
    </w:p>
    <w:p w:rsidR="00DB3A90" w:rsidRDefault="00DB3A90">
      <w:pPr>
        <w:tabs>
          <w:tab w:val="left" w:pos="3100"/>
        </w:tabs>
        <w:rPr>
          <w:rFonts w:ascii="Times New Roman" w:eastAsia="Times New Roman" w:hAnsi="Times New Roman" w:cs="Times New Roman"/>
          <w:sz w:val="24"/>
        </w:rPr>
      </w:pPr>
    </w:p>
    <w:p w:rsidR="00DB3A90" w:rsidRDefault="00DB3A90">
      <w:pPr>
        <w:tabs>
          <w:tab w:val="left" w:pos="3100"/>
        </w:tabs>
        <w:rPr>
          <w:rFonts w:ascii="Times New Roman" w:eastAsia="Times New Roman" w:hAnsi="Times New Roman" w:cs="Times New Roman"/>
          <w:sz w:val="24"/>
        </w:rPr>
      </w:pPr>
    </w:p>
    <w:p w:rsidR="00690310" w:rsidRDefault="00690310">
      <w:pPr>
        <w:tabs>
          <w:tab w:val="left" w:pos="3100"/>
        </w:tabs>
        <w:rPr>
          <w:rFonts w:ascii="Times New Roman" w:eastAsia="Times New Roman" w:hAnsi="Times New Roman" w:cs="Times New Roman"/>
          <w:sz w:val="24"/>
        </w:rPr>
      </w:pPr>
    </w:p>
    <w:p w:rsidR="00DB3A90" w:rsidRDefault="00690310">
      <w:pPr>
        <w:tabs>
          <w:tab w:val="left" w:pos="3100"/>
        </w:tabs>
        <w:ind w:left="-1"/>
        <w:rPr>
          <w:rFonts w:ascii="Times New Roman" w:eastAsia="Times New Roman" w:hAnsi="Times New Roman" w:cs="Times New Roman"/>
          <w:b/>
          <w:sz w:val="24"/>
        </w:rPr>
      </w:pPr>
      <w:r>
        <w:rPr>
          <w:rFonts w:ascii="Times New Roman" w:eastAsia="Times New Roman" w:hAnsi="Times New Roman" w:cs="Times New Roman"/>
          <w:b/>
          <w:sz w:val="24"/>
        </w:rPr>
        <w:t>3.Отходы и причины их возникновения.</w:t>
      </w:r>
    </w:p>
    <w:p w:rsidR="00DB3A90" w:rsidRDefault="00690310">
      <w:pPr>
        <w:tabs>
          <w:tab w:val="left" w:pos="3100"/>
        </w:tabs>
        <w:ind w:left="-284" w:firstLine="284"/>
        <w:rPr>
          <w:rFonts w:ascii="Times New Roman" w:eastAsia="Times New Roman" w:hAnsi="Times New Roman" w:cs="Times New Roman"/>
          <w:sz w:val="24"/>
        </w:rPr>
      </w:pPr>
      <w:r>
        <w:rPr>
          <w:rFonts w:ascii="Times New Roman" w:eastAsia="Times New Roman" w:hAnsi="Times New Roman" w:cs="Times New Roman"/>
          <w:sz w:val="24"/>
        </w:rPr>
        <w:t>Отходы - остатки сырья, материалов, некондиционные и побочные продукты, образующиеся в процессе определенной деятельности, а также использованная или не терявшая свои первоначальные качества готовая продукция.</w:t>
      </w:r>
    </w:p>
    <w:p w:rsidR="00DB3A90" w:rsidRDefault="00690310">
      <w:pPr>
        <w:tabs>
          <w:tab w:val="left" w:pos="3100"/>
        </w:tabs>
        <w:ind w:left="-284" w:firstLine="284"/>
        <w:rPr>
          <w:rFonts w:ascii="Times New Roman" w:eastAsia="Times New Roman" w:hAnsi="Times New Roman" w:cs="Times New Roman"/>
          <w:sz w:val="24"/>
        </w:rPr>
      </w:pPr>
      <w:r>
        <w:rPr>
          <w:rFonts w:ascii="Times New Roman" w:eastAsia="Times New Roman" w:hAnsi="Times New Roman" w:cs="Times New Roman"/>
          <w:sz w:val="24"/>
        </w:rPr>
        <w:t>В наши дни проблема отходов стала одной из серьезнейших проблем современности. Почему же это произошло? Основная причина - неуклонный рост населения земли.</w:t>
      </w:r>
    </w:p>
    <w:p w:rsidR="00DB3A90" w:rsidRDefault="00690310">
      <w:pPr>
        <w:tabs>
          <w:tab w:val="left" w:pos="3100"/>
        </w:tabs>
        <w:ind w:left="-284" w:firstLine="284"/>
        <w:rPr>
          <w:rFonts w:ascii="Times New Roman" w:eastAsia="Times New Roman" w:hAnsi="Times New Roman" w:cs="Times New Roman"/>
          <w:sz w:val="24"/>
        </w:rPr>
      </w:pPr>
      <w:r>
        <w:rPr>
          <w:rFonts w:ascii="Times New Roman" w:eastAsia="Times New Roman" w:hAnsi="Times New Roman" w:cs="Times New Roman"/>
          <w:sz w:val="24"/>
        </w:rPr>
        <w:t>С древнейших времен и до прошлого столетия численность населения изменилась незначительно. Но с середины 19 века она резко возросла и к настоящему времени на Земле проживает 6,1 млрд. человек.</w:t>
      </w:r>
    </w:p>
    <w:p w:rsidR="00DB3A90" w:rsidRDefault="00690310">
      <w:pPr>
        <w:rPr>
          <w:rFonts w:ascii="Times New Roman" w:eastAsia="Times New Roman" w:hAnsi="Times New Roman" w:cs="Times New Roman"/>
          <w:b/>
          <w:spacing w:val="5"/>
        </w:rPr>
      </w:pPr>
      <w:r>
        <w:rPr>
          <w:rFonts w:ascii="Times New Roman" w:eastAsia="Times New Roman" w:hAnsi="Times New Roman" w:cs="Times New Roman"/>
          <w:b/>
          <w:spacing w:val="5"/>
        </w:rPr>
        <w:t>Научно-технический прогресс</w:t>
      </w:r>
    </w:p>
    <w:p w:rsidR="00DB3A90" w:rsidRDefault="00690310">
      <w:pPr>
        <w:rPr>
          <w:rFonts w:ascii="Times New Roman" w:eastAsia="Times New Roman" w:hAnsi="Times New Roman" w:cs="Times New Roman"/>
          <w:b/>
          <w:spacing w:val="5"/>
        </w:rPr>
      </w:pPr>
      <w:r>
        <w:rPr>
          <w:rFonts w:ascii="Times New Roman" w:eastAsia="Times New Roman" w:hAnsi="Times New Roman" w:cs="Times New Roman"/>
          <w:b/>
          <w:spacing w:val="5"/>
        </w:rPr>
        <w:t>Рост населения</w:t>
      </w:r>
    </w:p>
    <w:p w:rsidR="00DB3A90" w:rsidRDefault="00DB3A90">
      <w:pPr>
        <w:rPr>
          <w:rFonts w:ascii="Times New Roman" w:eastAsia="Times New Roman" w:hAnsi="Times New Roman" w:cs="Times New Roman"/>
          <w:b/>
          <w:spacing w:val="5"/>
        </w:rPr>
      </w:pPr>
    </w:p>
    <w:p w:rsidR="00DB3A90" w:rsidRDefault="00DB3A90">
      <w:pPr>
        <w:tabs>
          <w:tab w:val="left" w:pos="3100"/>
        </w:tabs>
        <w:ind w:left="-1"/>
        <w:rPr>
          <w:rFonts w:ascii="Times New Roman" w:eastAsia="Times New Roman" w:hAnsi="Times New Roman" w:cs="Times New Roman"/>
          <w:sz w:val="24"/>
        </w:rPr>
      </w:pPr>
    </w:p>
    <w:p w:rsidR="00DB3A90" w:rsidRDefault="00690310">
      <w:pPr>
        <w:tabs>
          <w:tab w:val="left" w:pos="3100"/>
        </w:tabs>
        <w:ind w:left="-284"/>
        <w:rPr>
          <w:rFonts w:ascii="Times New Roman" w:eastAsia="Times New Roman" w:hAnsi="Times New Roman" w:cs="Times New Roman"/>
          <w:sz w:val="24"/>
        </w:rPr>
      </w:pPr>
      <w:r>
        <w:rPr>
          <w:rFonts w:ascii="Times New Roman" w:eastAsia="Times New Roman" w:hAnsi="Times New Roman" w:cs="Times New Roman"/>
          <w:sz w:val="24"/>
        </w:rPr>
        <w:t>Повышение уровня потребления</w:t>
      </w:r>
    </w:p>
    <w:p w:rsidR="00DB3A90" w:rsidRDefault="00DB3A90">
      <w:pPr>
        <w:tabs>
          <w:tab w:val="left" w:pos="3100"/>
        </w:tabs>
        <w:ind w:left="-284"/>
        <w:rPr>
          <w:rFonts w:ascii="Times New Roman" w:eastAsia="Times New Roman" w:hAnsi="Times New Roman" w:cs="Times New Roman"/>
          <w:sz w:val="24"/>
        </w:rPr>
      </w:pPr>
    </w:p>
    <w:p w:rsidR="00DB3A90" w:rsidRDefault="00DB3A90">
      <w:pPr>
        <w:tabs>
          <w:tab w:val="left" w:pos="3100"/>
        </w:tabs>
        <w:ind w:left="-284"/>
        <w:rPr>
          <w:rFonts w:ascii="Times New Roman" w:eastAsia="Times New Roman" w:hAnsi="Times New Roman" w:cs="Times New Roman"/>
          <w:b/>
          <w:sz w:val="24"/>
        </w:rPr>
      </w:pPr>
    </w:p>
    <w:p w:rsidR="00DB3A90" w:rsidRDefault="00690310">
      <w:pPr>
        <w:tabs>
          <w:tab w:val="left" w:pos="3100"/>
        </w:tabs>
        <w:ind w:left="-426"/>
        <w:rPr>
          <w:rFonts w:ascii="Times New Roman" w:eastAsia="Times New Roman" w:hAnsi="Times New Roman" w:cs="Times New Roman"/>
          <w:sz w:val="24"/>
        </w:rPr>
      </w:pPr>
      <w:r>
        <w:rPr>
          <w:rFonts w:ascii="Times New Roman" w:eastAsia="Times New Roman" w:hAnsi="Times New Roman" w:cs="Times New Roman"/>
          <w:sz w:val="24"/>
        </w:rPr>
        <w:t>Загрязнение окружающей среды</w:t>
      </w:r>
    </w:p>
    <w:p w:rsidR="00DB3A90" w:rsidRDefault="00690310">
      <w:pPr>
        <w:tabs>
          <w:tab w:val="left" w:pos="3100"/>
        </w:tabs>
        <w:ind w:left="-426"/>
        <w:rPr>
          <w:rFonts w:ascii="Times New Roman" w:eastAsia="Times New Roman" w:hAnsi="Times New Roman" w:cs="Times New Roman"/>
          <w:sz w:val="24"/>
        </w:rPr>
      </w:pPr>
      <w:r>
        <w:rPr>
          <w:rFonts w:ascii="Times New Roman" w:eastAsia="Times New Roman" w:hAnsi="Times New Roman" w:cs="Times New Roman"/>
          <w:sz w:val="24"/>
        </w:rPr>
        <w:t>Производство духовных ценностей</w:t>
      </w:r>
    </w:p>
    <w:p w:rsidR="00DB3A90" w:rsidRDefault="00690310">
      <w:pPr>
        <w:tabs>
          <w:tab w:val="left" w:pos="3100"/>
        </w:tabs>
        <w:ind w:left="-426"/>
        <w:rPr>
          <w:rFonts w:ascii="Times New Roman" w:eastAsia="Times New Roman" w:hAnsi="Times New Roman" w:cs="Times New Roman"/>
          <w:sz w:val="24"/>
        </w:rPr>
      </w:pPr>
      <w:r>
        <w:rPr>
          <w:rFonts w:ascii="Times New Roman" w:eastAsia="Times New Roman" w:hAnsi="Times New Roman" w:cs="Times New Roman"/>
          <w:sz w:val="24"/>
        </w:rPr>
        <w:t>Обеспечение энергии</w:t>
      </w:r>
    </w:p>
    <w:p w:rsidR="00DB3A90" w:rsidRDefault="00690310">
      <w:pPr>
        <w:tabs>
          <w:tab w:val="left" w:pos="3100"/>
        </w:tabs>
        <w:ind w:left="-426"/>
        <w:rPr>
          <w:rFonts w:ascii="Times New Roman" w:eastAsia="Times New Roman" w:hAnsi="Times New Roman" w:cs="Times New Roman"/>
          <w:sz w:val="24"/>
        </w:rPr>
      </w:pPr>
      <w:r>
        <w:rPr>
          <w:rFonts w:ascii="Times New Roman" w:eastAsia="Times New Roman" w:hAnsi="Times New Roman" w:cs="Times New Roman"/>
          <w:sz w:val="24"/>
        </w:rPr>
        <w:t>Производство товаров потребления</w:t>
      </w:r>
    </w:p>
    <w:p w:rsidR="00DB3A90" w:rsidRDefault="00690310">
      <w:pPr>
        <w:tabs>
          <w:tab w:val="left" w:pos="3100"/>
        </w:tabs>
        <w:ind w:left="-426"/>
        <w:rPr>
          <w:rFonts w:ascii="Times New Roman" w:eastAsia="Times New Roman" w:hAnsi="Times New Roman" w:cs="Times New Roman"/>
          <w:sz w:val="24"/>
        </w:rPr>
      </w:pPr>
      <w:r>
        <w:rPr>
          <w:rFonts w:ascii="Times New Roman" w:eastAsia="Times New Roman" w:hAnsi="Times New Roman" w:cs="Times New Roman"/>
          <w:sz w:val="24"/>
        </w:rPr>
        <w:t>Производство продуктов питания</w:t>
      </w:r>
    </w:p>
    <w:p w:rsidR="00DB3A90" w:rsidRDefault="00690310">
      <w:pPr>
        <w:ind w:left="339"/>
        <w:rPr>
          <w:rFonts w:ascii="Times New Roman" w:eastAsia="Times New Roman" w:hAnsi="Times New Roman" w:cs="Times New Roman"/>
          <w:b/>
          <w:sz w:val="24"/>
        </w:rPr>
      </w:pPr>
      <w:r>
        <w:rPr>
          <w:rFonts w:ascii="Times New Roman" w:eastAsia="Times New Roman" w:hAnsi="Times New Roman" w:cs="Times New Roman"/>
          <w:b/>
          <w:sz w:val="24"/>
        </w:rPr>
        <w:t>4.Виды отходов.</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Все отходы можно разделить на две большие группы: отходы производства и отходы потребления.</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b/>
          <w:sz w:val="24"/>
        </w:rPr>
        <w:t>Отходы производства -</w:t>
      </w:r>
      <w:r>
        <w:rPr>
          <w:rFonts w:ascii="Times New Roman" w:eastAsia="Times New Roman" w:hAnsi="Times New Roman" w:cs="Times New Roman"/>
          <w:sz w:val="24"/>
        </w:rPr>
        <w:t xml:space="preserve">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 Их подразделяют на шесть основных групп:</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b/>
          <w:sz w:val="24"/>
        </w:rPr>
        <w:t>1)промышленные</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lastRenderedPageBreak/>
        <w:t>2)строительные</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3)отходы транспортного комплекса</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4)медицинские</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5)биологические</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6)радиоактивные.</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К отходам производства относят также образующиеся в процессе производства попутные вещества, которые образуются при добыче полезных ископаемых, отходы сельского хозяйства, твердые вещества, улавливаемые при отчистке отходящих технологических газов и сточных вод, и т.п.</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b/>
          <w:sz w:val="24"/>
        </w:rPr>
        <w:t>Отходы потребления-</w:t>
      </w:r>
      <w:r>
        <w:rPr>
          <w:rFonts w:ascii="Times New Roman" w:eastAsia="Times New Roman" w:hAnsi="Times New Roman" w:cs="Times New Roman"/>
          <w:sz w:val="24"/>
        </w:rPr>
        <w:t>остатки веществ, материалов, предметов, изделий, товаров (продукции или изделий) частично или полностью утратившие свои первоначальные потребительские свойства для использования по прямому или косвенному назначению в результате их эксплуатации.</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 xml:space="preserve">Отходы потребления включают </w:t>
      </w:r>
      <w:r>
        <w:rPr>
          <w:rFonts w:ascii="Times New Roman" w:eastAsia="Times New Roman" w:hAnsi="Times New Roman" w:cs="Times New Roman"/>
          <w:i/>
          <w:sz w:val="24"/>
        </w:rPr>
        <w:t>твердые бытовые отходы</w:t>
      </w:r>
      <w:r>
        <w:rPr>
          <w:rFonts w:ascii="Times New Roman" w:eastAsia="Times New Roman" w:hAnsi="Times New Roman" w:cs="Times New Roman"/>
          <w:sz w:val="24"/>
        </w:rPr>
        <w:t xml:space="preserve"> (ТБО), а также крупногабаритный мусор (КГМ). Объемы образования отходов потребления складываются  из двух потоков: 1- от жилого фонда, 2- от общественных и коммерческих организаций и учреждений. </w:t>
      </w:r>
      <w:proofErr w:type="gramStart"/>
      <w:r>
        <w:rPr>
          <w:rFonts w:ascii="Times New Roman" w:eastAsia="Times New Roman" w:hAnsi="Times New Roman" w:cs="Times New Roman"/>
          <w:sz w:val="24"/>
        </w:rPr>
        <w:t>Так, например, в Москве ежегодно образуется более 19 млн. т. отходов, из которых твердые бытовые крупногабаритные отходы составляют 3,9 млн. т., отходы производства- 3,2 млн. т., осадки очистных сооружений- 3,5 млн. т., строительные отходы и загрязнение грунта – 8 млн. т., иные отходы- 0,54 млн. т. средний прирост образования различных видов отходов в столице на протяжении 10-15 лет устойчиво 3-4% в</w:t>
      </w:r>
      <w:proofErr w:type="gramEnd"/>
      <w:r>
        <w:rPr>
          <w:rFonts w:ascii="Times New Roman" w:eastAsia="Times New Roman" w:hAnsi="Times New Roman" w:cs="Times New Roman"/>
          <w:sz w:val="24"/>
        </w:rPr>
        <w:t xml:space="preserve"> год. При таких темпах общий объем отходов производства и потребления к 2011г. Превысит 23 млн. т. а если учесть тот факт, что для разложения бумаги нужно 3-4 года, для металлической консервной банки- 10-11 лет, для полиэтиленового пакета- 60-100 лет, а битому стеклу или стеклянной бутылке потребуется около 600 лет, то даже страшно подумать во что превратится то место, где находится свалка.</w:t>
      </w:r>
    </w:p>
    <w:p w:rsidR="00DB3A90" w:rsidRDefault="00690310" w:rsidP="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 xml:space="preserve">     Качественный состав ТБО по массе:</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Твердые бытовые отходы подразделяются на три категории:</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b/>
          <w:sz w:val="24"/>
        </w:rPr>
        <w:t xml:space="preserve">вторичное сырье, </w:t>
      </w:r>
      <w:r>
        <w:rPr>
          <w:rFonts w:ascii="Times New Roman" w:eastAsia="Times New Roman" w:hAnsi="Times New Roman" w:cs="Times New Roman"/>
          <w:sz w:val="24"/>
        </w:rPr>
        <w:t>которое можно использовать повторно; для этого его нужно выделить из общего потока, сепарировать и пустить на дальнейшую переработку;</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2)</w:t>
      </w:r>
      <w:proofErr w:type="spellStart"/>
      <w:r>
        <w:rPr>
          <w:rFonts w:ascii="Times New Roman" w:eastAsia="Times New Roman" w:hAnsi="Times New Roman" w:cs="Times New Roman"/>
          <w:b/>
          <w:sz w:val="24"/>
        </w:rPr>
        <w:t>биоразлагаемые</w:t>
      </w:r>
      <w:proofErr w:type="spellEnd"/>
      <w:r>
        <w:rPr>
          <w:rFonts w:ascii="Times New Roman" w:eastAsia="Times New Roman" w:hAnsi="Times New Roman" w:cs="Times New Roman"/>
          <w:b/>
          <w:sz w:val="24"/>
        </w:rPr>
        <w:t xml:space="preserve"> отходы, </w:t>
      </w:r>
      <w:r>
        <w:rPr>
          <w:rFonts w:ascii="Times New Roman" w:eastAsia="Times New Roman" w:hAnsi="Times New Roman" w:cs="Times New Roman"/>
          <w:sz w:val="24"/>
        </w:rPr>
        <w:t xml:space="preserve">которые могут быть переработаны, например, для получения компоста или </w:t>
      </w:r>
      <w:proofErr w:type="spellStart"/>
      <w:r>
        <w:rPr>
          <w:rFonts w:ascii="Times New Roman" w:eastAsia="Times New Roman" w:hAnsi="Times New Roman" w:cs="Times New Roman"/>
          <w:sz w:val="24"/>
        </w:rPr>
        <w:t>биогаза</w:t>
      </w:r>
      <w:proofErr w:type="spellEnd"/>
      <w:r>
        <w:rPr>
          <w:rFonts w:ascii="Times New Roman" w:eastAsia="Times New Roman" w:hAnsi="Times New Roman" w:cs="Times New Roman"/>
          <w:sz w:val="24"/>
        </w:rPr>
        <w:t>;</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3)</w:t>
      </w:r>
      <w:proofErr w:type="spellStart"/>
      <w:r>
        <w:rPr>
          <w:rFonts w:ascii="Times New Roman" w:eastAsia="Times New Roman" w:hAnsi="Times New Roman" w:cs="Times New Roman"/>
          <w:b/>
          <w:sz w:val="24"/>
        </w:rPr>
        <w:t>неперерабатываемые</w:t>
      </w:r>
      <w:proofErr w:type="spellEnd"/>
      <w:r>
        <w:rPr>
          <w:rFonts w:ascii="Times New Roman" w:eastAsia="Times New Roman" w:hAnsi="Times New Roman" w:cs="Times New Roman"/>
          <w:b/>
          <w:sz w:val="24"/>
        </w:rPr>
        <w:t xml:space="preserve"> отходы, </w:t>
      </w:r>
      <w:r>
        <w:rPr>
          <w:rFonts w:ascii="Times New Roman" w:eastAsia="Times New Roman" w:hAnsi="Times New Roman" w:cs="Times New Roman"/>
          <w:sz w:val="24"/>
        </w:rPr>
        <w:t>которые в настоящее время не могут быть переработаны в полезную продукцию, либо затраты для этого будут неоправданно велики.</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Приводим характеристику основных типов бытового и наиболее распространенного строительного мусора</w:t>
      </w:r>
    </w:p>
    <w:p w:rsidR="00690310" w:rsidRDefault="00690310">
      <w:pPr>
        <w:ind w:left="-284" w:firstLine="426"/>
        <w:rPr>
          <w:rFonts w:ascii="Times New Roman" w:eastAsia="Times New Roman" w:hAnsi="Times New Roman" w:cs="Times New Roman"/>
          <w:sz w:val="24"/>
        </w:rPr>
      </w:pPr>
    </w:p>
    <w:tbl>
      <w:tblPr>
        <w:tblW w:w="0" w:type="auto"/>
        <w:tblInd w:w="98" w:type="dxa"/>
        <w:tblCellMar>
          <w:left w:w="10" w:type="dxa"/>
          <w:right w:w="10" w:type="dxa"/>
        </w:tblCellMar>
        <w:tblLook w:val="04A0"/>
      </w:tblPr>
      <w:tblGrid>
        <w:gridCol w:w="1061"/>
        <w:gridCol w:w="1246"/>
        <w:gridCol w:w="1295"/>
        <w:gridCol w:w="1639"/>
        <w:gridCol w:w="1124"/>
        <w:gridCol w:w="1514"/>
        <w:gridCol w:w="1594"/>
      </w:tblGrid>
      <w:tr w:rsidR="00DB3A90">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lastRenderedPageBreak/>
              <w:t>отходы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Ущерб природе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Вред человеку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Пути разложения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Время разложения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Способ вторичного использования</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Наименее опасный способ обезвреживания</w:t>
            </w:r>
          </w:p>
        </w:tc>
      </w:tr>
      <w:tr w:rsidR="00DB3A90">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Пищевые отходы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Практически не наносят; используются различными организмами для питания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 xml:space="preserve">Гниющие пищевые отходы - рассадник грибов, они выделяют дурно пахнущие и ядовитые вещества в воздух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Используются в пищу микроорганизмами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1-2 недели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компостирование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Компостирование; при обезвреживании образуется перегной</w:t>
            </w:r>
          </w:p>
        </w:tc>
      </w:tr>
      <w:tr w:rsidR="00DB3A90">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макулатура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Собственно бумага ущерба не наносит, однако краска, которой покрыта бумага, может выделять ядовитые вещества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При разложении краска выделяет ядовитые вещества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Используются в пищу некоторыми микроорганизмами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2-3 года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Переработка на оберточную бумагу, компостирование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сжигание</w:t>
            </w:r>
          </w:p>
        </w:tc>
      </w:tr>
      <w:tr w:rsidR="00DB3A90">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Изделия из алюминия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Острые края банок вызывают травмы у животных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В банках скапливается вода, в которой размножаются личинки кровососущих животных</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Под действием кислорода алюминий медленно окисляется, который в некоторых условиях растворяется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На земле - сотни лет, в пресной воде - несколько десятков лет.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переплавка</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Вывоз на свалку или захоронение</w:t>
            </w:r>
          </w:p>
        </w:tc>
      </w:tr>
      <w:tr w:rsidR="00DB3A90">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пластмасса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proofErr w:type="gramStart"/>
            <w:r>
              <w:rPr>
                <w:rFonts w:ascii="Times New Roman" w:eastAsia="Times New Roman" w:hAnsi="Times New Roman" w:cs="Times New Roman"/>
                <w:sz w:val="24"/>
              </w:rPr>
              <w:t xml:space="preserve">Препятствует газообмену в почвах и водоемах, могут быть проглочены </w:t>
            </w:r>
            <w:r>
              <w:rPr>
                <w:rFonts w:ascii="Times New Roman" w:eastAsia="Times New Roman" w:hAnsi="Times New Roman" w:cs="Times New Roman"/>
                <w:sz w:val="24"/>
              </w:rPr>
              <w:lastRenderedPageBreak/>
              <w:t>животными, что приводит к гибели</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lastRenderedPageBreak/>
              <w:t>При разложении могут выделить ядовитые вещества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 xml:space="preserve">Медленно окисляются кислородом воздуха, очень медленно разрушаются под действием солнечных </w:t>
            </w:r>
            <w:r>
              <w:rPr>
                <w:rFonts w:ascii="Times New Roman" w:eastAsia="Times New Roman" w:hAnsi="Times New Roman" w:cs="Times New Roman"/>
                <w:sz w:val="24"/>
              </w:rPr>
              <w:lastRenderedPageBreak/>
              <w:t xml:space="preserve">лучей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lastRenderedPageBreak/>
              <w:t>Зависит от пластмассы, обычно - около 100 лет, может быть больше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переплавка</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захоронение</w:t>
            </w:r>
          </w:p>
        </w:tc>
      </w:tr>
      <w:tr w:rsidR="00DB3A90">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lastRenderedPageBreak/>
              <w:t>Упаковка пищевых продуктов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 xml:space="preserve">Могут быть </w:t>
            </w:r>
            <w:proofErr w:type="gramStart"/>
            <w:r>
              <w:rPr>
                <w:rFonts w:ascii="Times New Roman" w:eastAsia="Times New Roman" w:hAnsi="Times New Roman" w:cs="Times New Roman"/>
                <w:sz w:val="24"/>
              </w:rPr>
              <w:t>проглочены</w:t>
            </w:r>
            <w:proofErr w:type="gramEnd"/>
            <w:r>
              <w:rPr>
                <w:rFonts w:ascii="Times New Roman" w:eastAsia="Times New Roman" w:hAnsi="Times New Roman" w:cs="Times New Roman"/>
                <w:sz w:val="24"/>
              </w:rPr>
              <w:t xml:space="preserve"> крупными животными, что вызывает гибель последних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DB3A9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Медленно окисляются кислородом воздуха, очень медленно разрушаются под действием солнечных лучей, иногда используются в пищу некоторыми микроорганизмами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Зависит от изделия, обычно - десятки лет, может быть больше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Как правило, не существует (из-за трудностей разделения на компоненты)</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захоронение</w:t>
            </w:r>
          </w:p>
        </w:tc>
      </w:tr>
    </w:tbl>
    <w:p w:rsidR="00DB3A90" w:rsidRDefault="00DB3A90">
      <w:pPr>
        <w:ind w:left="-284" w:firstLine="426"/>
        <w:rPr>
          <w:rFonts w:ascii="Times New Roman" w:eastAsia="Times New Roman" w:hAnsi="Times New Roman" w:cs="Times New Roman"/>
          <w:sz w:val="24"/>
        </w:rPr>
      </w:pP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 xml:space="preserve">Также хотелось отметить </w:t>
      </w:r>
      <w:r>
        <w:rPr>
          <w:rFonts w:ascii="Times New Roman" w:eastAsia="Times New Roman" w:hAnsi="Times New Roman" w:cs="Times New Roman"/>
          <w:b/>
          <w:sz w:val="24"/>
        </w:rPr>
        <w:t>основные пути обращения ТБО:</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Из всего объема производимых отходов промышленными методами перерабатывается 3-7%, остальное поступает на полигоны.</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Эти полигоны в большинстве случаев не благоустроены и перегружены, что ведет</w:t>
      </w:r>
    </w:p>
    <w:p w:rsidR="00DB3A90" w:rsidRDefault="00690310">
      <w:pPr>
        <w:numPr>
          <w:ilvl w:val="0"/>
          <w:numId w:val="5"/>
        </w:numPr>
        <w:ind w:left="900" w:hanging="360"/>
        <w:rPr>
          <w:rFonts w:ascii="Times New Roman" w:eastAsia="Times New Roman" w:hAnsi="Times New Roman" w:cs="Times New Roman"/>
          <w:sz w:val="24"/>
        </w:rPr>
      </w:pPr>
      <w:r>
        <w:rPr>
          <w:rFonts w:ascii="Times New Roman" w:eastAsia="Times New Roman" w:hAnsi="Times New Roman" w:cs="Times New Roman"/>
          <w:sz w:val="24"/>
        </w:rPr>
        <w:t>к образованию несанкционированных свалок,</w:t>
      </w:r>
    </w:p>
    <w:p w:rsidR="00DB3A90" w:rsidRDefault="00690310">
      <w:pPr>
        <w:numPr>
          <w:ilvl w:val="0"/>
          <w:numId w:val="5"/>
        </w:numPr>
        <w:ind w:left="900" w:hanging="360"/>
        <w:rPr>
          <w:rFonts w:ascii="Times New Roman" w:eastAsia="Times New Roman" w:hAnsi="Times New Roman" w:cs="Times New Roman"/>
          <w:sz w:val="24"/>
        </w:rPr>
      </w:pPr>
      <w:r>
        <w:rPr>
          <w:rFonts w:ascii="Times New Roman" w:eastAsia="Times New Roman" w:hAnsi="Times New Roman" w:cs="Times New Roman"/>
          <w:sz w:val="24"/>
        </w:rPr>
        <w:t>деградации почвы населенных мест,</w:t>
      </w:r>
    </w:p>
    <w:p w:rsidR="00DB3A90" w:rsidRDefault="00690310">
      <w:pPr>
        <w:numPr>
          <w:ilvl w:val="0"/>
          <w:numId w:val="5"/>
        </w:numPr>
        <w:ind w:left="900" w:hanging="360"/>
        <w:rPr>
          <w:rFonts w:ascii="Times New Roman" w:eastAsia="Times New Roman" w:hAnsi="Times New Roman" w:cs="Times New Roman"/>
          <w:sz w:val="24"/>
        </w:rPr>
      </w:pPr>
      <w:r>
        <w:rPr>
          <w:rFonts w:ascii="Times New Roman" w:eastAsia="Times New Roman" w:hAnsi="Times New Roman" w:cs="Times New Roman"/>
          <w:sz w:val="24"/>
        </w:rPr>
        <w:t>вторичному загрязнению подземных и поверхностных вод, атмосферного воздуха.</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 xml:space="preserve"> Но при этом: 1) отходы представляют собой один из самых мощных источников загрязнения окружающей среды;</w:t>
      </w:r>
    </w:p>
    <w:p w:rsidR="00DB3A90" w:rsidRDefault="00690310">
      <w:pPr>
        <w:ind w:left="-284" w:firstLine="426"/>
        <w:rPr>
          <w:rFonts w:ascii="Times New Roman" w:eastAsia="Times New Roman" w:hAnsi="Times New Roman" w:cs="Times New Roman"/>
          <w:sz w:val="24"/>
        </w:rPr>
      </w:pPr>
      <w:r>
        <w:rPr>
          <w:rFonts w:ascii="Times New Roman" w:eastAsia="Times New Roman" w:hAnsi="Times New Roman" w:cs="Times New Roman"/>
          <w:sz w:val="24"/>
        </w:rPr>
        <w:t xml:space="preserve">                     2) отходы становятся самым богатым сырьевым ресурсом с высоким экономическим потенциалом.</w:t>
      </w:r>
    </w:p>
    <w:p w:rsidR="00DB3A90" w:rsidRDefault="00DB3A90">
      <w:pPr>
        <w:rPr>
          <w:rFonts w:ascii="Times New Roman" w:eastAsia="Times New Roman" w:hAnsi="Times New Roman" w:cs="Times New Roman"/>
          <w:sz w:val="24"/>
        </w:rPr>
      </w:pPr>
    </w:p>
    <w:p w:rsidR="00DB3A90" w:rsidRDefault="00690310">
      <w:pP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5.Методы утилизации отходов.</w:t>
      </w:r>
    </w:p>
    <w:p w:rsidR="00690310" w:rsidRDefault="00690310" w:rsidP="00690310">
      <w:pP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1.Вторичная переработка отходов </w:t>
      </w:r>
    </w:p>
    <w:p w:rsidR="00690310" w:rsidRPr="00690310" w:rsidRDefault="00690310" w:rsidP="00690310">
      <w:pPr>
        <w:rPr>
          <w:rFonts w:ascii="Times New Roman" w:eastAsia="Times New Roman" w:hAnsi="Times New Roman" w:cs="Times New Roman"/>
          <w:b/>
          <w:sz w:val="24"/>
        </w:rPr>
      </w:pPr>
      <w:r>
        <w:rPr>
          <w:rFonts w:ascii="Times New Roman" w:eastAsia="Times New Roman" w:hAnsi="Times New Roman" w:cs="Times New Roman"/>
          <w:sz w:val="24"/>
        </w:rPr>
        <w:t>Довольно многие компоненты ТБО могут быть переработаны в полезные продукты. Стекло обычно перерабатывают путем измельчения или переплавки.</w:t>
      </w:r>
      <w:r>
        <w:rPr>
          <w:rFonts w:ascii="Times New Roman" w:eastAsia="Times New Roman" w:hAnsi="Times New Roman" w:cs="Times New Roman"/>
          <w:color w:val="000000"/>
          <w:sz w:val="0"/>
          <w:shd w:val="clear" w:color="auto" w:fill="000000"/>
        </w:rPr>
        <w:t xml:space="preserve"> </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lastRenderedPageBreak/>
        <w:t>Стеклянный бой низкого качества после измельчения используют как наполнитель для строительных материалов. Во многих российских городах существуют предприятия по вторичному использованию стеклянной посуды.</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Стальные и алюминиевые банки переплавляются с целью получения соответствующего металл. При этом выплавка алюминия из баночек для прохладительных напитков требует только 5% от энергии, необходимой для изготовления того же количества алюминия из руды, и является одним из наиболее выгодных видов «</w:t>
      </w:r>
      <w:proofErr w:type="spellStart"/>
      <w:r>
        <w:rPr>
          <w:rFonts w:ascii="Times New Roman" w:eastAsia="Times New Roman" w:hAnsi="Times New Roman" w:cs="Times New Roman"/>
          <w:sz w:val="24"/>
        </w:rPr>
        <w:t>рейсайклинга</w:t>
      </w:r>
      <w:proofErr w:type="spellEnd"/>
      <w:r>
        <w:rPr>
          <w:rFonts w:ascii="Times New Roman" w:eastAsia="Times New Roman" w:hAnsi="Times New Roman" w:cs="Times New Roman"/>
          <w:sz w:val="24"/>
        </w:rPr>
        <w:t xml:space="preserve">». Бумажные отходы различного типа уже многие десятки лет применяют наряду с обычной целлюлозой для изготовления пульпы-сырья для бумаги. Из смешанных или низкокачественных бумажных отходов можно изготовить туалетную бумагу или оберточную бумагу и картон. К сожалению, в России только в небольших масштабах присутствует технология производства высококачественной бумаги из высококачественных бумажных отходов (обрезков типографии, использованной бумаги для ксероксов и лазерных принтеров). Бумажные отходы также могут использоваться в строительстве для производства теплоизоляционных материалов в сельском хозяйстве - место соломы на фермах. Переработка пластика в целом более дорогой и сложный процесс. Из некоторых видов пластика (например, ПЕТ - </w:t>
      </w:r>
      <w:proofErr w:type="spellStart"/>
      <w:proofErr w:type="gramStart"/>
      <w:r>
        <w:rPr>
          <w:rFonts w:ascii="Times New Roman" w:eastAsia="Times New Roman" w:hAnsi="Times New Roman" w:cs="Times New Roman"/>
          <w:sz w:val="24"/>
        </w:rPr>
        <w:t>двух-трехлитровые</w:t>
      </w:r>
      <w:proofErr w:type="spellEnd"/>
      <w:proofErr w:type="gramEnd"/>
      <w:r>
        <w:rPr>
          <w:rFonts w:ascii="Times New Roman" w:eastAsia="Times New Roman" w:hAnsi="Times New Roman" w:cs="Times New Roman"/>
          <w:sz w:val="24"/>
        </w:rPr>
        <w:t xml:space="preserve"> прозрачные бутылки для прохладительных напитков) можно получать высококачественный пластик тех же свойств, другие (например, ПВХ) после переработки могут быть использованы только как строительные материалы. В России переработка пластика производится в исключительно малых объемах.</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 xml:space="preserve">Так как в Чувашии только в 2007 году в организациях образовалось </w:t>
      </w:r>
      <w:r>
        <w:rPr>
          <w:rFonts w:ascii="Times New Roman" w:eastAsia="Times New Roman" w:hAnsi="Times New Roman" w:cs="Times New Roman"/>
          <w:b/>
          <w:sz w:val="24"/>
        </w:rPr>
        <w:t xml:space="preserve">587,401тыс. тонн </w:t>
      </w:r>
      <w:r>
        <w:rPr>
          <w:rFonts w:ascii="Times New Roman" w:eastAsia="Times New Roman" w:hAnsi="Times New Roman" w:cs="Times New Roman"/>
          <w:sz w:val="24"/>
        </w:rPr>
        <w:t xml:space="preserve">отходов производства и потребления. Ежегодно образующиеся отходы пополняют уже существующие. Выход из сложившейся ситуации - передача отходов для утилизации специализированным предприятиям. В Чувашской республике имеется ряд предприятий и организаций, владеющих передовыми технологиями утилизации твердых отходов. Как правило, они работают с отходами и производства, и потребления. Например, некоммерческое партнерство «Экология». Партнерство является уникальным предприятием на территории Чувашской Республики, которое помогает различным организациям, государственным ведомствам и учреждениям в решении проблем, связанных с </w:t>
      </w:r>
      <w:r>
        <w:rPr>
          <w:rFonts w:ascii="Times New Roman" w:eastAsia="Times New Roman" w:hAnsi="Times New Roman" w:cs="Times New Roman"/>
          <w:sz w:val="24"/>
          <w:u w:val="single"/>
        </w:rPr>
        <w:t>промышленными, строительными, медицинскими и другими отходами.</w:t>
      </w:r>
      <w:r>
        <w:rPr>
          <w:rFonts w:ascii="Times New Roman" w:eastAsia="Times New Roman" w:hAnsi="Times New Roman" w:cs="Times New Roman"/>
          <w:sz w:val="24"/>
        </w:rPr>
        <w:t xml:space="preserve"> Предприятие ООО «</w:t>
      </w:r>
      <w:proofErr w:type="spellStart"/>
      <w:r>
        <w:rPr>
          <w:rFonts w:ascii="Times New Roman" w:eastAsia="Times New Roman" w:hAnsi="Times New Roman" w:cs="Times New Roman"/>
          <w:sz w:val="24"/>
        </w:rPr>
        <w:t>Ютон</w:t>
      </w:r>
      <w:proofErr w:type="spellEnd"/>
      <w:r>
        <w:rPr>
          <w:rFonts w:ascii="Times New Roman" w:eastAsia="Times New Roman" w:hAnsi="Times New Roman" w:cs="Times New Roman"/>
          <w:sz w:val="24"/>
        </w:rPr>
        <w:t xml:space="preserve">» принимает полимерные отходы, макулатуру, </w:t>
      </w:r>
      <w:proofErr w:type="spellStart"/>
      <w:r>
        <w:rPr>
          <w:rFonts w:ascii="Times New Roman" w:eastAsia="Times New Roman" w:hAnsi="Times New Roman" w:cs="Times New Roman"/>
          <w:sz w:val="24"/>
        </w:rPr>
        <w:t>стеклобой</w:t>
      </w:r>
      <w:proofErr w:type="spellEnd"/>
      <w:r>
        <w:rPr>
          <w:rFonts w:ascii="Times New Roman" w:eastAsia="Times New Roman" w:hAnsi="Times New Roman" w:cs="Times New Roman"/>
          <w:sz w:val="24"/>
        </w:rPr>
        <w:t xml:space="preserve"> у частных лиц и предприятий и производит из них вторичное сырье (</w:t>
      </w:r>
      <w:proofErr w:type="spellStart"/>
      <w:r>
        <w:rPr>
          <w:rFonts w:ascii="Times New Roman" w:eastAsia="Times New Roman" w:hAnsi="Times New Roman" w:cs="Times New Roman"/>
          <w:sz w:val="24"/>
        </w:rPr>
        <w:t>дробленка</w:t>
      </w:r>
      <w:proofErr w:type="spellEnd"/>
      <w:r>
        <w:rPr>
          <w:rFonts w:ascii="Times New Roman" w:eastAsia="Times New Roman" w:hAnsi="Times New Roman" w:cs="Times New Roman"/>
          <w:sz w:val="24"/>
        </w:rPr>
        <w:t xml:space="preserve">, агломерат, </w:t>
      </w:r>
      <w:proofErr w:type="spellStart"/>
      <w:r>
        <w:rPr>
          <w:rFonts w:ascii="Times New Roman" w:eastAsia="Times New Roman" w:hAnsi="Times New Roman" w:cs="Times New Roman"/>
          <w:sz w:val="24"/>
        </w:rPr>
        <w:t>гранулят</w:t>
      </w:r>
      <w:proofErr w:type="spellEnd"/>
      <w:r>
        <w:rPr>
          <w:rFonts w:ascii="Times New Roman" w:eastAsia="Times New Roman" w:hAnsi="Times New Roman" w:cs="Times New Roman"/>
          <w:sz w:val="24"/>
        </w:rPr>
        <w:t xml:space="preserve"> полистирола, полипропилена, полиамида, полиэтилена и др. полимерных материалов). </w:t>
      </w:r>
    </w:p>
    <w:p w:rsidR="00DB3A90" w:rsidRDefault="00690310">
      <w:pPr>
        <w:rPr>
          <w:rFonts w:ascii="Times New Roman" w:eastAsia="Times New Roman" w:hAnsi="Times New Roman" w:cs="Times New Roman"/>
          <w:sz w:val="24"/>
        </w:rPr>
      </w:pPr>
      <w:r>
        <w:rPr>
          <w:rFonts w:ascii="Times New Roman" w:eastAsia="Times New Roman" w:hAnsi="Times New Roman" w:cs="Times New Roman"/>
          <w:sz w:val="24"/>
        </w:rPr>
        <w:t xml:space="preserve">Медленно окисляются кислородом воздуха, очень медленно разрушаются под действием солнечных лучей </w:t>
      </w:r>
    </w:p>
    <w:p w:rsidR="00DB3A90" w:rsidRDefault="00690310">
      <w:pPr>
        <w:ind w:left="359"/>
        <w:rPr>
          <w:rFonts w:ascii="Times New Roman" w:eastAsia="Times New Roman" w:hAnsi="Times New Roman" w:cs="Times New Roman"/>
          <w:b/>
          <w:sz w:val="24"/>
        </w:rPr>
      </w:pPr>
      <w:r>
        <w:rPr>
          <w:rFonts w:ascii="Times New Roman" w:eastAsia="Times New Roman" w:hAnsi="Times New Roman" w:cs="Times New Roman"/>
          <w:b/>
          <w:sz w:val="24"/>
        </w:rPr>
        <w:t>2.Мусоросжигание.</w:t>
      </w:r>
      <w:r>
        <w:rPr>
          <w:rFonts w:ascii="Times New Roman" w:eastAsia="Times New Roman" w:hAnsi="Times New Roman" w:cs="Times New Roman"/>
          <w:color w:val="000000"/>
          <w:sz w:val="0"/>
          <w:shd w:val="clear" w:color="auto" w:fill="000000"/>
        </w:rPr>
        <w:t xml:space="preserve"> </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Мусоросжигание -</w:t>
      </w:r>
      <w:r>
        <w:rPr>
          <w:rFonts w:ascii="Times New Roman" w:eastAsia="Times New Roman" w:hAnsi="Times New Roman" w:cs="Times New Roman"/>
          <w:color w:val="000000"/>
          <w:sz w:val="0"/>
          <w:shd w:val="clear" w:color="auto" w:fill="000000"/>
        </w:rPr>
        <w:t xml:space="preserve"> </w:t>
      </w:r>
      <w:r>
        <w:rPr>
          <w:rFonts w:ascii="Times New Roman" w:eastAsia="Times New Roman" w:hAnsi="Times New Roman" w:cs="Times New Roman"/>
          <w:sz w:val="24"/>
        </w:rPr>
        <w:t xml:space="preserve"> это наиболее сложный и «высокотехнологичный» вариант обращения с отходами. Сжигание требует предварительной обработки ТБО (с получением, так называемого, топлива, извлеченного из отходов). Для разделения из ТБО стараются удалить крупные объекты, металлы, после чего проводят дополнительное его измельчение. С целью уменьшения вредных выбросов, из отходов извлекают батарейки и аккумуляторы, пластик, листья. Сжигание нераздельного потока отходов в настоящее время считается чрезвычайно </w:t>
      </w:r>
      <w:r>
        <w:rPr>
          <w:rFonts w:ascii="Times New Roman" w:eastAsia="Times New Roman" w:hAnsi="Times New Roman" w:cs="Times New Roman"/>
          <w:sz w:val="24"/>
        </w:rPr>
        <w:lastRenderedPageBreak/>
        <w:t>опасным, поэтому мусор разжигания может быть только одним из компонентов комплексной программы утилизации.</w:t>
      </w:r>
      <w:r>
        <w:rPr>
          <w:rFonts w:ascii="Times New Roman" w:eastAsia="Times New Roman" w:hAnsi="Times New Roman" w:cs="Times New Roman"/>
          <w:b/>
          <w:sz w:val="24"/>
        </w:rPr>
        <w:t xml:space="preserve"> </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Сжигание позволяет примерно в три раза уменьшить вес отходов, устранить некоторые неприятные свойства: запах, выделение токсичных жидкостей, размножение бактерий, а также получить дополнительную энергию, которую можно использовать для отопления.</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 xml:space="preserve">Экологические воздействия МСЗ в основном связаны с загрязнением воздуха - мелкодисперсной пылью, оксидами сери и азота, фуранами и </w:t>
      </w:r>
      <w:proofErr w:type="spellStart"/>
      <w:r>
        <w:rPr>
          <w:rFonts w:ascii="Times New Roman" w:eastAsia="Times New Roman" w:hAnsi="Times New Roman" w:cs="Times New Roman"/>
          <w:sz w:val="24"/>
        </w:rPr>
        <w:t>диоксинами</w:t>
      </w:r>
      <w:proofErr w:type="spellEnd"/>
      <w:r>
        <w:rPr>
          <w:rFonts w:ascii="Times New Roman" w:eastAsia="Times New Roman" w:hAnsi="Times New Roman" w:cs="Times New Roman"/>
          <w:sz w:val="24"/>
        </w:rPr>
        <w:t>. Серьезные проблемы возникают также с захоронением золы, поэтому применяются специальные хранилища с контролем и очисткой стоков.</w:t>
      </w:r>
    </w:p>
    <w:p w:rsidR="00DB3A90" w:rsidRDefault="00DB3A90">
      <w:pPr>
        <w:ind w:left="-426" w:firstLine="568"/>
        <w:rPr>
          <w:rFonts w:ascii="Times New Roman" w:eastAsia="Times New Roman" w:hAnsi="Times New Roman" w:cs="Times New Roman"/>
          <w:sz w:val="24"/>
        </w:rPr>
      </w:pPr>
    </w:p>
    <w:p w:rsidR="0069031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 xml:space="preserve">Загрязнение воздуха мусоросжиганием.        </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 xml:space="preserve"> Выбросы </w:t>
      </w:r>
    </w:p>
    <w:p w:rsidR="00DB3A90" w:rsidRDefault="00690310" w:rsidP="00690310">
      <w:pPr>
        <w:ind w:firstLine="142"/>
        <w:rPr>
          <w:rFonts w:ascii="Times New Roman" w:eastAsia="Times New Roman" w:hAnsi="Times New Roman" w:cs="Times New Roman"/>
          <w:sz w:val="24"/>
        </w:rPr>
      </w:pPr>
      <w:proofErr w:type="spellStart"/>
      <w:r>
        <w:rPr>
          <w:rFonts w:ascii="Times New Roman" w:eastAsia="Times New Roman" w:hAnsi="Times New Roman" w:cs="Times New Roman"/>
          <w:sz w:val="24"/>
        </w:rPr>
        <w:t>диоксинов</w:t>
      </w:r>
      <w:proofErr w:type="spellEnd"/>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фурана</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Оксидов азота</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Оксидов серы</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 xml:space="preserve">Мелкодисперсной пыли </w:t>
      </w:r>
    </w:p>
    <w:p w:rsidR="00DB3A90" w:rsidRDefault="00DB3A90">
      <w:pPr>
        <w:ind w:left="-426" w:firstLine="568"/>
        <w:rPr>
          <w:rFonts w:ascii="Times New Roman" w:eastAsia="Times New Roman" w:hAnsi="Times New Roman" w:cs="Times New Roman"/>
          <w:b/>
          <w:sz w:val="24"/>
        </w:rPr>
      </w:pP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b/>
          <w:sz w:val="24"/>
        </w:rPr>
        <w:t xml:space="preserve">3.Вывоз мусора на свалку </w:t>
      </w:r>
      <w:r>
        <w:rPr>
          <w:rFonts w:ascii="Times New Roman" w:eastAsia="Times New Roman" w:hAnsi="Times New Roman" w:cs="Times New Roman"/>
          <w:sz w:val="24"/>
        </w:rPr>
        <w:t>-</w:t>
      </w:r>
      <w:r>
        <w:rPr>
          <w:rFonts w:ascii="Times New Roman" w:eastAsia="Times New Roman" w:hAnsi="Times New Roman" w:cs="Times New Roman"/>
          <w:color w:val="000000"/>
          <w:sz w:val="0"/>
          <w:shd w:val="clear" w:color="auto" w:fill="000000"/>
        </w:rPr>
        <w:t xml:space="preserve"> </w:t>
      </w:r>
      <w:r>
        <w:rPr>
          <w:rFonts w:ascii="Times New Roman" w:eastAsia="Times New Roman" w:hAnsi="Times New Roman" w:cs="Times New Roman"/>
          <w:sz w:val="24"/>
        </w:rPr>
        <w:t xml:space="preserve"> самый дешевый, но при этом самый недальновидный способ утилизации, так как мусор остается мусором. Свалки (особенно вокруг крупных городов) занимают огромные площади. Ядовитые вещества, оказывающиеся на них (в отработанных батареях, аккумуляторах, термометрах и т.д., а также в гниющих пищевых продуктах и разлагающихся пластмассах), приникают подземные воды, которые часто используются в качестве источников питьевой воды, развеиваются ветрами по окрестностям и тем самым наносят ущерб окружающей среде. Кроме того в результате процессов гниения без доступа воздуха образуются различные газы (метан, этилен, сероводород, </w:t>
      </w:r>
      <w:proofErr w:type="spellStart"/>
      <w:r>
        <w:rPr>
          <w:rFonts w:ascii="Times New Roman" w:eastAsia="Times New Roman" w:hAnsi="Times New Roman" w:cs="Times New Roman"/>
          <w:sz w:val="24"/>
        </w:rPr>
        <w:t>фосфин</w:t>
      </w:r>
      <w:proofErr w:type="spellEnd"/>
      <w:r>
        <w:rPr>
          <w:rFonts w:ascii="Times New Roman" w:eastAsia="Times New Roman" w:hAnsi="Times New Roman" w:cs="Times New Roman"/>
          <w:sz w:val="24"/>
        </w:rPr>
        <w:t xml:space="preserve">), которые также не освежают атмосферу вокруг свалки. Некоторые продукты гниения (в первую очередь </w:t>
      </w:r>
      <w:proofErr w:type="spellStart"/>
      <w:r>
        <w:rPr>
          <w:rFonts w:ascii="Times New Roman" w:eastAsia="Times New Roman" w:hAnsi="Times New Roman" w:cs="Times New Roman"/>
          <w:sz w:val="24"/>
        </w:rPr>
        <w:t>дифосфин</w:t>
      </w:r>
      <w:proofErr w:type="spellEnd"/>
      <w:r>
        <w:rPr>
          <w:rFonts w:ascii="Times New Roman" w:eastAsia="Times New Roman" w:hAnsi="Times New Roman" w:cs="Times New Roman"/>
          <w:sz w:val="24"/>
        </w:rPr>
        <w:t xml:space="preserve"> РН) способны самовоспламенятся, поэтому на свалках регулярно возникают пожары, при которых в атмосферу выбрасываются сажа, фенол и прочие ядовитые вещества.</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Однако, не смотря на недостатки этого способа утилизации, мусор сваливают на поверхность земли или подвергают захоронению, т.е. закапывают в землю. Что хуже - неизвестно, поскольку, с одной стороны. Захороненный мусор не дает пыли, разлетающейся вокруг свалки, и не портит ландшафт, а с другой - процесс достаточно дорогостоящий.</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 xml:space="preserve">Тем не менее, свалки мусора могут оказаться полезными. Так, строительным мусором (особенно остающимся после разрушения домов) засыпают овраги, ямы и т.д. </w:t>
      </w:r>
      <w:proofErr w:type="gramStart"/>
      <w:r>
        <w:rPr>
          <w:rFonts w:ascii="Times New Roman" w:eastAsia="Times New Roman" w:hAnsi="Times New Roman" w:cs="Times New Roman"/>
          <w:sz w:val="24"/>
        </w:rPr>
        <w:t xml:space="preserve">Поскольку основная часть строительного мусора (кирпич, бетон, куски штукатурки) по составу аналогична природным материалам, большого ущерба природе такое использование не </w:t>
      </w:r>
      <w:r>
        <w:rPr>
          <w:rFonts w:ascii="Times New Roman" w:eastAsia="Times New Roman" w:hAnsi="Times New Roman" w:cs="Times New Roman"/>
          <w:sz w:val="24"/>
        </w:rPr>
        <w:lastRenderedPageBreak/>
        <w:t>наносит (при условии, что к строительному мусору не примешан бытовой).</w:t>
      </w:r>
      <w:proofErr w:type="gramEnd"/>
      <w:r>
        <w:rPr>
          <w:rFonts w:ascii="Times New Roman" w:eastAsia="Times New Roman" w:hAnsi="Times New Roman" w:cs="Times New Roman"/>
          <w:sz w:val="24"/>
        </w:rPr>
        <w:t xml:space="preserve"> На Западе уже осуществляются проекты </w:t>
      </w:r>
      <w:proofErr w:type="spellStart"/>
      <w:r>
        <w:rPr>
          <w:rFonts w:ascii="Times New Roman" w:eastAsia="Times New Roman" w:hAnsi="Times New Roman" w:cs="Times New Roman"/>
          <w:sz w:val="24"/>
        </w:rPr>
        <w:t>рекультивируемых</w:t>
      </w:r>
      <w:proofErr w:type="spellEnd"/>
      <w:r>
        <w:rPr>
          <w:rFonts w:ascii="Times New Roman" w:eastAsia="Times New Roman" w:hAnsi="Times New Roman" w:cs="Times New Roman"/>
          <w:sz w:val="24"/>
        </w:rPr>
        <w:t xml:space="preserve"> свалок. Такие свалки дренируют, чтобы не допустить проникновение вод со свалки в подземные водоносные горизонты; их вентилируют, чтобы не допустить образования горючих и ядовитых газов; мусор насыпают так, чтобы поверхность была ровной. На такую свалку мусор свозят в течение нескольких лет, после чего ее на десяток лет оставляют «созревать», т.е. ждут, пока все быстро разлагаемые продукты разложатся и свалка осядет. После этого на поверхность насыпают почву, на ней сажают траву и деревья, устраивают парк. Все бы хорошо, но только это весьма дорогостоящий и долговременный процесс. </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С традиционно применявшимися свалками обычно связано множество проблем - они являются рассадниками грызунов и птиц, загрязняют водоемы, самовозгораются, ветер может сдувать  с них мусор. В 50-х гг. 20 века впервые начинают внедряться так называемые санитарные полигоны, на которых отходы каждый день пересыпаются почвой.</w:t>
      </w:r>
    </w:p>
    <w:p w:rsidR="00DB3A90" w:rsidRDefault="00690310">
      <w:pPr>
        <w:ind w:left="-426" w:firstLine="568"/>
        <w:rPr>
          <w:rFonts w:ascii="Times New Roman" w:eastAsia="Times New Roman" w:hAnsi="Times New Roman" w:cs="Times New Roman"/>
          <w:sz w:val="24"/>
        </w:rPr>
      </w:pPr>
      <w:r>
        <w:rPr>
          <w:rFonts w:ascii="Times New Roman" w:eastAsia="Times New Roman" w:hAnsi="Times New Roman" w:cs="Times New Roman"/>
          <w:sz w:val="24"/>
        </w:rPr>
        <w:t>Свалка или полигон по захоронению отходов представляет собой сложнейшую систему, подробное исследование которой началось только недавно. Дело в том, что большинство материалов, которые захоронят на полигонах, появились, как и полигоны, не более 20-30 лет назад. Никто не знает, за какое время они полностью разложатся. Когда ученые приступили к раскопке старых полигонов, они  обнаружили удивительную вещь: за 15 лет 80% органического материала, попавшего на полигон (в частности, овощи, «хот-дог») не разложилось. Иногда удавалось прочитать откопанную на свалке газету 30-летней давности. Современные полигоны оборудованы всеми типами систем, чтобы не допустить контакта отходов с окружающей средой. По иронии, именно вследствие этого разложение отходов затруднено, и они представляют собой своеобразную «бомбу замедленного действия».</w:t>
      </w:r>
    </w:p>
    <w:p w:rsidR="00DB3A90" w:rsidRDefault="00DB3A90">
      <w:pPr>
        <w:rPr>
          <w:rFonts w:ascii="Times New Roman" w:eastAsia="Times New Roman" w:hAnsi="Times New Roman" w:cs="Times New Roman"/>
          <w:b/>
          <w:sz w:val="24"/>
        </w:rPr>
      </w:pPr>
    </w:p>
    <w:p w:rsidR="00DB3A90" w:rsidRDefault="00690310">
      <w:pPr>
        <w:rPr>
          <w:rFonts w:ascii="Times New Roman" w:eastAsia="Times New Roman" w:hAnsi="Times New Roman" w:cs="Times New Roman"/>
          <w:sz w:val="24"/>
        </w:rPr>
      </w:pPr>
      <w:r>
        <w:rPr>
          <w:rFonts w:ascii="Times New Roman" w:eastAsia="Times New Roman" w:hAnsi="Times New Roman" w:cs="Times New Roman"/>
          <w:b/>
          <w:sz w:val="24"/>
        </w:rPr>
        <w:t>6.Опасные отходы в быту.</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Опасные отходы- отходы, которые угрожают здоровью человека, наносят вред окружающей среде благодаря своему химическому и биологическому действию на живой организм. Опасные вещества, это не только те, которые представляют непосредственную угрозу здоровью человека (тяжелые металлы, летучие органические растворители, ядохимикаты и пестициды), но и многие другие, которые при постоянном использовании могут приводить к серьезным заболеваниям (чистящие средства, продукты сгорания, красители).</w:t>
      </w:r>
    </w:p>
    <w:p w:rsidR="00690310" w:rsidRDefault="00690310">
      <w:pPr>
        <w:ind w:left="-567" w:firstLine="283"/>
        <w:rPr>
          <w:rFonts w:ascii="Times New Roman" w:eastAsia="Times New Roman" w:hAnsi="Times New Roman" w:cs="Times New Roman"/>
          <w:b/>
          <w:sz w:val="24"/>
        </w:rPr>
      </w:pPr>
      <w:r>
        <w:rPr>
          <w:rFonts w:ascii="Times New Roman" w:eastAsia="Times New Roman" w:hAnsi="Times New Roman" w:cs="Times New Roman"/>
          <w:b/>
          <w:sz w:val="24"/>
        </w:rPr>
        <w:t>Ртуть.</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color w:val="000000"/>
          <w:sz w:val="0"/>
          <w:shd w:val="clear" w:color="auto" w:fill="000000"/>
        </w:rPr>
        <w:t xml:space="preserve"> </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Ртуть входит в состав химических удобрений, мастики для пола, косметических средств, фотопленку, некоторые виды пластмасса, медицинские и промышленные приборы.</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При вдыхании паров ртути 75% ее всасывается в кровь, где она соединяется с белком или откладывается в клетках печени, почках, мозга. Воздействие ртути приводит к поражению ЦНС. Металл выводится из организма через 70 дней.</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lastRenderedPageBreak/>
        <w:t>Для предотвращения загрязнения бытовых помещений, окружающей среды ртутью в Чувашии было создано предприятие ООО «НПК Меркурий», которое принимает все вышедшие из эксплуатации ртутные лампы дневного света, термометры (в том числе и поврежденные).</w:t>
      </w:r>
    </w:p>
    <w:p w:rsidR="00690310" w:rsidRDefault="00690310">
      <w:pPr>
        <w:ind w:left="-567" w:firstLine="283"/>
        <w:rPr>
          <w:rFonts w:ascii="Times New Roman" w:eastAsia="Times New Roman" w:hAnsi="Times New Roman" w:cs="Times New Roman"/>
          <w:b/>
          <w:sz w:val="24"/>
        </w:rPr>
      </w:pPr>
      <w:proofErr w:type="spellStart"/>
      <w:r>
        <w:rPr>
          <w:rFonts w:ascii="Times New Roman" w:eastAsia="Times New Roman" w:hAnsi="Times New Roman" w:cs="Times New Roman"/>
          <w:b/>
          <w:sz w:val="24"/>
        </w:rPr>
        <w:t>Диоксины</w:t>
      </w:r>
      <w:proofErr w:type="spellEnd"/>
      <w:r>
        <w:rPr>
          <w:rFonts w:ascii="Times New Roman" w:eastAsia="Times New Roman" w:hAnsi="Times New Roman" w:cs="Times New Roman"/>
          <w:b/>
          <w:sz w:val="24"/>
        </w:rPr>
        <w:t>.</w:t>
      </w:r>
    </w:p>
    <w:p w:rsidR="00DB3A90" w:rsidRDefault="00690310">
      <w:pPr>
        <w:ind w:left="-567" w:firstLine="283"/>
        <w:rPr>
          <w:rFonts w:ascii="Times New Roman" w:eastAsia="Times New Roman" w:hAnsi="Times New Roman" w:cs="Times New Roman"/>
          <w:b/>
          <w:sz w:val="24"/>
        </w:rPr>
      </w:pPr>
      <w:r>
        <w:rPr>
          <w:rFonts w:ascii="Times New Roman" w:eastAsia="Times New Roman" w:hAnsi="Times New Roman" w:cs="Times New Roman"/>
          <w:color w:val="000000"/>
          <w:sz w:val="0"/>
          <w:shd w:val="clear" w:color="auto" w:fill="000000"/>
        </w:rPr>
        <w:t xml:space="preserve"> </w:t>
      </w:r>
    </w:p>
    <w:p w:rsidR="00DB3A90" w:rsidRDefault="00690310">
      <w:pPr>
        <w:ind w:left="-567" w:firstLine="283"/>
        <w:rPr>
          <w:rFonts w:ascii="Times New Roman" w:eastAsia="Times New Roman" w:hAnsi="Times New Roman" w:cs="Times New Roman"/>
          <w:sz w:val="24"/>
        </w:rPr>
      </w:pPr>
      <w:proofErr w:type="spellStart"/>
      <w:r>
        <w:rPr>
          <w:rFonts w:ascii="Times New Roman" w:eastAsia="Times New Roman" w:hAnsi="Times New Roman" w:cs="Times New Roman"/>
          <w:sz w:val="24"/>
        </w:rPr>
        <w:t>Диоксины</w:t>
      </w:r>
      <w:proofErr w:type="spellEnd"/>
      <w:r>
        <w:rPr>
          <w:rFonts w:ascii="Times New Roman" w:eastAsia="Times New Roman" w:hAnsi="Times New Roman" w:cs="Times New Roman"/>
          <w:sz w:val="24"/>
        </w:rPr>
        <w:t xml:space="preserve"> - это несколько тысяч соединений, включающих </w:t>
      </w:r>
      <w:proofErr w:type="spellStart"/>
      <w:r>
        <w:rPr>
          <w:rFonts w:ascii="Times New Roman" w:eastAsia="Times New Roman" w:hAnsi="Times New Roman" w:cs="Times New Roman"/>
          <w:sz w:val="24"/>
        </w:rPr>
        <w:t>трициклические</w:t>
      </w:r>
      <w:proofErr w:type="spellEnd"/>
      <w:r>
        <w:rPr>
          <w:rFonts w:ascii="Times New Roman" w:eastAsia="Times New Roman" w:hAnsi="Times New Roman" w:cs="Times New Roman"/>
          <w:sz w:val="24"/>
        </w:rPr>
        <w:t xml:space="preserve"> кислородосодержащие ксенобиотики, а также семейство </w:t>
      </w:r>
      <w:proofErr w:type="spellStart"/>
      <w:r>
        <w:rPr>
          <w:rFonts w:ascii="Times New Roman" w:eastAsia="Times New Roman" w:hAnsi="Times New Roman" w:cs="Times New Roman"/>
          <w:sz w:val="24"/>
        </w:rPr>
        <w:t>биофенилов</w:t>
      </w:r>
      <w:proofErr w:type="spellEnd"/>
      <w:r>
        <w:rPr>
          <w:rFonts w:ascii="Times New Roman" w:eastAsia="Times New Roman" w:hAnsi="Times New Roman" w:cs="Times New Roman"/>
          <w:sz w:val="24"/>
        </w:rPr>
        <w:t xml:space="preserve">. В окружающую среду </w:t>
      </w:r>
      <w:proofErr w:type="spellStart"/>
      <w:r>
        <w:rPr>
          <w:rFonts w:ascii="Times New Roman" w:eastAsia="Times New Roman" w:hAnsi="Times New Roman" w:cs="Times New Roman"/>
          <w:sz w:val="24"/>
        </w:rPr>
        <w:t>диоксины</w:t>
      </w:r>
      <w:proofErr w:type="spellEnd"/>
      <w:r>
        <w:rPr>
          <w:rFonts w:ascii="Times New Roman" w:eastAsia="Times New Roman" w:hAnsi="Times New Roman" w:cs="Times New Roman"/>
          <w:sz w:val="24"/>
        </w:rPr>
        <w:t xml:space="preserve"> поступают при авариях на предприятиях. Его действия сильнее цианида, стрихнина, </w:t>
      </w:r>
      <w:proofErr w:type="gramStart"/>
      <w:r>
        <w:rPr>
          <w:rFonts w:ascii="Times New Roman" w:eastAsia="Times New Roman" w:hAnsi="Times New Roman" w:cs="Times New Roman"/>
          <w:sz w:val="24"/>
        </w:rPr>
        <w:t>запрещенных</w:t>
      </w:r>
      <w:proofErr w:type="gramEnd"/>
      <w:r>
        <w:rPr>
          <w:rFonts w:ascii="Times New Roman" w:eastAsia="Times New Roman" w:hAnsi="Times New Roman" w:cs="Times New Roman"/>
          <w:sz w:val="24"/>
        </w:rPr>
        <w:t xml:space="preserve"> сегодня зомана и зарина. Период из полураспада в почве 10-12 лет, в организме человека 6-7 лет. </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Здесь приведены одни из самых вредных бытовых отходов, при попадании в организм которые вызывают различные почти неизлечимые болезни.</w:t>
      </w:r>
    </w:p>
    <w:p w:rsidR="00DB3A90" w:rsidRDefault="00DB3A90" w:rsidP="00690310">
      <w:pPr>
        <w:rPr>
          <w:rFonts w:ascii="Times New Roman" w:eastAsia="Times New Roman" w:hAnsi="Times New Roman" w:cs="Times New Roman"/>
          <w:b/>
          <w:sz w:val="24"/>
        </w:rPr>
      </w:pPr>
    </w:p>
    <w:p w:rsidR="00DB3A90" w:rsidRDefault="00690310">
      <w:pPr>
        <w:ind w:left="-567" w:firstLine="283"/>
        <w:rPr>
          <w:rFonts w:ascii="Times New Roman" w:eastAsia="Times New Roman" w:hAnsi="Times New Roman" w:cs="Times New Roman"/>
          <w:b/>
          <w:sz w:val="24"/>
        </w:rPr>
      </w:pPr>
      <w:r>
        <w:rPr>
          <w:rFonts w:ascii="Times New Roman" w:eastAsia="Times New Roman" w:hAnsi="Times New Roman" w:cs="Times New Roman"/>
          <w:b/>
          <w:sz w:val="24"/>
        </w:rPr>
        <w:t>7.Исследовательская работа.</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Мусорная свалка, которая обслуживает 25 домов, ра</w:t>
      </w:r>
      <w:r w:rsidR="004122C7">
        <w:rPr>
          <w:rFonts w:ascii="Times New Roman" w:eastAsia="Times New Roman" w:hAnsi="Times New Roman" w:cs="Times New Roman"/>
          <w:sz w:val="24"/>
        </w:rPr>
        <w:t>сположена в центре нашего поселка</w:t>
      </w:r>
      <w:r>
        <w:rPr>
          <w:rFonts w:ascii="Times New Roman" w:eastAsia="Times New Roman" w:hAnsi="Times New Roman" w:cs="Times New Roman"/>
          <w:sz w:val="24"/>
        </w:rPr>
        <w:t xml:space="preserve">. Это место не очищалось в течение 10 лет. Поскольку отходы в течение этого периода не сортировались, то образовался культурный слой. Его мы не учитывали, т.е. наша исследовательская работа была обусловлена только новыми поступлениями мусора на свалку. На мой взгляд, наиболее приемлемым способом для борьбы с мусором моей местности является вторичная переработка некоторых его составляющих и правильное захоронение </w:t>
      </w:r>
      <w:proofErr w:type="spellStart"/>
      <w:r>
        <w:rPr>
          <w:rFonts w:ascii="Times New Roman" w:eastAsia="Times New Roman" w:hAnsi="Times New Roman" w:cs="Times New Roman"/>
          <w:sz w:val="24"/>
        </w:rPr>
        <w:t>неперерабатываемых</w:t>
      </w:r>
      <w:proofErr w:type="spellEnd"/>
      <w:r>
        <w:rPr>
          <w:rFonts w:ascii="Times New Roman" w:eastAsia="Times New Roman" w:hAnsi="Times New Roman" w:cs="Times New Roman"/>
          <w:sz w:val="24"/>
        </w:rPr>
        <w:t xml:space="preserve"> отходов. Тем более, первое, обеспечивает сохранение природных ресурсов и энергии.</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В первую очередь мы ознакомились с составом и количеством поступающего мусора. Для более точных исследований мы попросили хозяев домов, чтобы они весь выбрасываемый мусор сортировали и складывали в отдельные кучи по следующим именованиям: 1) стеклотара, 2) пластик, 3) макулатура, 4) металлы, 5) органические отходы, 6) прочее. Этого в полной мере не удалось, и нам часть мусора приходилось сортировать самим. После этого мы измеряли массу каждого типа отходов, которые можно было пустить на вторичную переработку, кроме органических отходов. Эти мероприятия мы осуществляли в конце каждой недели в течение месяца. Данные приведены в таблице.</w:t>
      </w:r>
    </w:p>
    <w:tbl>
      <w:tblPr>
        <w:tblW w:w="0" w:type="auto"/>
        <w:tblInd w:w="98" w:type="dxa"/>
        <w:tblCellMar>
          <w:left w:w="10" w:type="dxa"/>
          <w:right w:w="10" w:type="dxa"/>
        </w:tblCellMar>
        <w:tblLook w:val="04A0"/>
      </w:tblPr>
      <w:tblGrid>
        <w:gridCol w:w="2379"/>
        <w:gridCol w:w="2370"/>
        <w:gridCol w:w="2361"/>
        <w:gridCol w:w="2363"/>
      </w:tblGrid>
      <w:tr w:rsidR="00DB3A90">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вторсырье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 xml:space="preserve">Собранно в месяц, </w:t>
            </w:r>
            <w:proofErr w:type="gramStart"/>
            <w:r>
              <w:rPr>
                <w:rFonts w:ascii="Times New Roman" w:eastAsia="Times New Roman" w:hAnsi="Times New Roman" w:cs="Times New Roman"/>
                <w:sz w:val="24"/>
              </w:rPr>
              <w:t>кг</w:t>
            </w:r>
            <w:proofErr w:type="gramEnd"/>
            <w:r>
              <w:rPr>
                <w:rFonts w:ascii="Times New Roman" w:eastAsia="Times New Roman" w:hAnsi="Times New Roman" w:cs="Times New Roman"/>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 xml:space="preserve">Цена за </w:t>
            </w:r>
            <w:proofErr w:type="gramStart"/>
            <w:r>
              <w:rPr>
                <w:rFonts w:ascii="Times New Roman" w:eastAsia="Times New Roman" w:hAnsi="Times New Roman" w:cs="Times New Roman"/>
                <w:sz w:val="24"/>
              </w:rPr>
              <w:t>кг</w:t>
            </w:r>
            <w:proofErr w:type="gramEnd"/>
            <w:r>
              <w:rPr>
                <w:rFonts w:ascii="Times New Roman" w:eastAsia="Times New Roman" w:hAnsi="Times New Roman" w:cs="Times New Roman"/>
                <w:sz w:val="24"/>
              </w:rPr>
              <w:t>., руб.</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Доход в месяц, руб.</w:t>
            </w:r>
          </w:p>
        </w:tc>
      </w:tr>
      <w:tr w:rsidR="00DB3A90">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макулатура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50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0.8</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40</w:t>
            </w:r>
          </w:p>
        </w:tc>
      </w:tr>
      <w:tr w:rsidR="00DB3A90">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тряпье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30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0.8</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24</w:t>
            </w:r>
          </w:p>
        </w:tc>
      </w:tr>
      <w:tr w:rsidR="00DB3A90">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Бутылки из полиэтилена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15</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1</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15</w:t>
            </w:r>
          </w:p>
        </w:tc>
      </w:tr>
      <w:tr w:rsidR="00DB3A90">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стеклотара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30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2</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60</w:t>
            </w:r>
          </w:p>
        </w:tc>
      </w:tr>
      <w:tr w:rsidR="00DB3A90">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Черный металл</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25</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2</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50</w:t>
            </w:r>
          </w:p>
        </w:tc>
      </w:tr>
      <w:tr w:rsidR="00DB3A90">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Алюминиевые изделия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15</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20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300</w:t>
            </w:r>
          </w:p>
        </w:tc>
      </w:tr>
      <w:tr w:rsidR="00DB3A90">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Всего в месяц</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165</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DB3A90">
            <w:pPr>
              <w:spacing w:after="0" w:line="240" w:lineRule="auto"/>
              <w:rPr>
                <w:rFonts w:ascii="Calibri" w:eastAsia="Calibri" w:hAnsi="Calibri" w:cs="Calibri"/>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90" w:rsidRDefault="00690310">
            <w:pPr>
              <w:spacing w:after="0" w:line="240" w:lineRule="auto"/>
            </w:pPr>
            <w:r>
              <w:rPr>
                <w:rFonts w:ascii="Times New Roman" w:eastAsia="Times New Roman" w:hAnsi="Times New Roman" w:cs="Times New Roman"/>
                <w:sz w:val="24"/>
              </w:rPr>
              <w:t>489</w:t>
            </w:r>
          </w:p>
        </w:tc>
      </w:tr>
    </w:tbl>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Сортируя мусор, мы не решаем его проблемы, но это качественно меняет дело. В соседней деревне есть пункт приема макулатуры, пластика, цельной стеклотары, тряпья. Сбор, транспортировка, хранение мусора стоит немалых денег, но затраты окупаются суммой от его реализации. Тем самым мы получаем уменьшение площади свалки и вреда окружающей среде. В рамках недели «Добрых дел» был проведен сбор макулатуры, металлолома и стеклотары. Каждые классы, начиная с 5-го по 10 «а» в течение недели собирал вторсырье. И результаты видны на диаграмме.</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B3A90" w:rsidRDefault="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На диаграмме показано количество вторсырья за определенный период. Судя по данным можно сказать, если мы все объединимся, то можно не только решить частично проблему загрязнения окружающей среды, но получить не малую выгоду.</w:t>
      </w:r>
    </w:p>
    <w:p w:rsidR="00DB3A90" w:rsidRDefault="00690310">
      <w:pPr>
        <w:ind w:left="-567" w:firstLine="283"/>
        <w:rPr>
          <w:rFonts w:ascii="Times New Roman" w:eastAsia="Times New Roman" w:hAnsi="Times New Roman" w:cs="Times New Roman"/>
          <w:sz w:val="24"/>
        </w:rPr>
      </w:pPr>
      <w:proofErr w:type="gramStart"/>
      <w:r>
        <w:rPr>
          <w:rFonts w:ascii="Times New Roman" w:eastAsia="Times New Roman" w:hAnsi="Times New Roman" w:cs="Times New Roman"/>
          <w:sz w:val="24"/>
        </w:rPr>
        <w:t>Если на транспортировку будет уходить 50% выручки (в основном на топливо), то прибыль составит 245 руб., так как в нашей деревне более 350 домов, то видно, что выгода не малая, а по всему району, по всей республике, по всей России, по всему миру - это огромная сумма, которая может сберечь огромное количество полезных ископаемых и энергию, тем самым мы уменьшаем ущерб</w:t>
      </w:r>
      <w:proofErr w:type="gramEnd"/>
      <w:r>
        <w:rPr>
          <w:rFonts w:ascii="Times New Roman" w:eastAsia="Times New Roman" w:hAnsi="Times New Roman" w:cs="Times New Roman"/>
          <w:sz w:val="24"/>
        </w:rPr>
        <w:t xml:space="preserve"> живой природе и нам самим.</w:t>
      </w:r>
    </w:p>
    <w:p w:rsidR="00DB3A90" w:rsidRPr="00690310" w:rsidRDefault="00690310" w:rsidP="00690310">
      <w:pPr>
        <w:ind w:left="-567" w:firstLine="283"/>
        <w:rPr>
          <w:rFonts w:ascii="Times New Roman" w:eastAsia="Times New Roman" w:hAnsi="Times New Roman" w:cs="Times New Roman"/>
          <w:sz w:val="24"/>
        </w:rPr>
      </w:pPr>
      <w:r>
        <w:rPr>
          <w:rFonts w:ascii="Times New Roman" w:eastAsia="Times New Roman" w:hAnsi="Times New Roman" w:cs="Times New Roman"/>
          <w:sz w:val="24"/>
        </w:rPr>
        <w:t>Нашими данными мы ознакомили главу сельской администрации. Его они заинтересовали, и он обещал довести этот вопрос до главы района.</w:t>
      </w:r>
    </w:p>
    <w:p w:rsidR="00DB3A90" w:rsidRDefault="00690310">
      <w:pPr>
        <w:rPr>
          <w:rFonts w:ascii="Times New Roman" w:eastAsia="Times New Roman" w:hAnsi="Times New Roman" w:cs="Times New Roman"/>
          <w:b/>
          <w:sz w:val="24"/>
        </w:rPr>
      </w:pPr>
      <w:r>
        <w:rPr>
          <w:rFonts w:ascii="Times New Roman" w:eastAsia="Times New Roman" w:hAnsi="Times New Roman" w:cs="Times New Roman"/>
          <w:b/>
          <w:sz w:val="24"/>
        </w:rPr>
        <w:t>8. Вывод.</w:t>
      </w:r>
    </w:p>
    <w:p w:rsidR="00DB3A90" w:rsidRDefault="00690310">
      <w:pPr>
        <w:ind w:left="-567" w:firstLine="283"/>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Наши исследования показали, что вторичная переработка выгоднее, чем простое сжигание, захоронение и т. п. Значит, если население проявит инициативу, а государство поддержит его, то возможно, что уже совсем скоро у каждого дома будут стоять пластиковые контейнеры разных цветов для каждого типа отходов.  Хочется верить, что в скором будущем построят современные заводы, по вторичной переработке отходов, что повысит экологическое благополучие нашей природы. </w:t>
      </w:r>
    </w:p>
    <w:p w:rsidR="00DB3A90" w:rsidRDefault="00DB3A90">
      <w:pPr>
        <w:ind w:left="-567" w:firstLine="283"/>
        <w:rPr>
          <w:rFonts w:ascii="Times New Roman" w:eastAsia="Times New Roman" w:hAnsi="Times New Roman" w:cs="Times New Roman"/>
          <w:sz w:val="24"/>
          <w:u w:val="single"/>
        </w:rPr>
      </w:pPr>
    </w:p>
    <w:p w:rsidR="00DB3A90" w:rsidRDefault="00DB3A90" w:rsidP="00690310">
      <w:pPr>
        <w:rPr>
          <w:rFonts w:ascii="Times New Roman" w:eastAsia="Times New Roman" w:hAnsi="Times New Roman" w:cs="Times New Roman"/>
          <w:sz w:val="24"/>
          <w:u w:val="single"/>
        </w:rPr>
      </w:pPr>
    </w:p>
    <w:p w:rsidR="00DB3A90" w:rsidRDefault="00690310">
      <w:pPr>
        <w:numPr>
          <w:ilvl w:val="0"/>
          <w:numId w:val="6"/>
        </w:numPr>
        <w:ind w:left="796" w:hanging="360"/>
        <w:rPr>
          <w:rFonts w:ascii="Times New Roman" w:eastAsia="Times New Roman" w:hAnsi="Times New Roman" w:cs="Times New Roman"/>
          <w:b/>
          <w:sz w:val="24"/>
        </w:rPr>
      </w:pPr>
      <w:r>
        <w:rPr>
          <w:rFonts w:ascii="Times New Roman" w:eastAsia="Times New Roman" w:hAnsi="Times New Roman" w:cs="Times New Roman"/>
          <w:b/>
          <w:sz w:val="24"/>
        </w:rPr>
        <w:t>Список использованной литературы:</w:t>
      </w:r>
    </w:p>
    <w:p w:rsidR="00DB3A90" w:rsidRDefault="00690310">
      <w:pPr>
        <w:numPr>
          <w:ilvl w:val="0"/>
          <w:numId w:val="6"/>
        </w:numPr>
        <w:ind w:left="480" w:hanging="360"/>
        <w:rPr>
          <w:rFonts w:ascii="Times New Roman" w:eastAsia="Times New Roman" w:hAnsi="Times New Roman" w:cs="Times New Roman"/>
          <w:b/>
          <w:sz w:val="24"/>
        </w:rPr>
      </w:pPr>
      <w:r>
        <w:rPr>
          <w:rFonts w:ascii="Times New Roman" w:eastAsia="Times New Roman" w:hAnsi="Times New Roman" w:cs="Times New Roman"/>
          <w:b/>
          <w:sz w:val="24"/>
        </w:rPr>
        <w:t>Биологический энциклопедический словарь.</w:t>
      </w:r>
    </w:p>
    <w:p w:rsidR="00DB3A90" w:rsidRDefault="00690310">
      <w:pPr>
        <w:ind w:left="480"/>
        <w:rPr>
          <w:rFonts w:ascii="Times New Roman" w:eastAsia="Times New Roman" w:hAnsi="Times New Roman" w:cs="Times New Roman"/>
          <w:sz w:val="24"/>
        </w:rPr>
      </w:pPr>
      <w:r>
        <w:rPr>
          <w:rFonts w:ascii="Times New Roman" w:eastAsia="Times New Roman" w:hAnsi="Times New Roman" w:cs="Times New Roman"/>
          <w:sz w:val="24"/>
        </w:rPr>
        <w:t>М.: Сов. Энциклопедия, 1989.- 864с.</w:t>
      </w:r>
    </w:p>
    <w:p w:rsidR="00DB3A90" w:rsidRDefault="00690310">
      <w:pPr>
        <w:ind w:left="480"/>
        <w:rPr>
          <w:rFonts w:ascii="Times New Roman" w:eastAsia="Times New Roman" w:hAnsi="Times New Roman" w:cs="Times New Roman"/>
          <w:sz w:val="24"/>
          <w:u w:val="single"/>
        </w:rPr>
      </w:pPr>
      <w:r>
        <w:rPr>
          <w:rFonts w:ascii="Times New Roman" w:eastAsia="Times New Roman" w:hAnsi="Times New Roman" w:cs="Times New Roman"/>
          <w:sz w:val="24"/>
          <w:u w:val="single"/>
        </w:rPr>
        <w:t>Гладкий Ю.Н., Лавров С.В.</w:t>
      </w:r>
    </w:p>
    <w:p w:rsidR="00DB3A90" w:rsidRDefault="00DB3A90">
      <w:pPr>
        <w:ind w:left="480"/>
        <w:rPr>
          <w:rFonts w:ascii="Times New Roman" w:eastAsia="Times New Roman" w:hAnsi="Times New Roman" w:cs="Times New Roman"/>
          <w:sz w:val="24"/>
          <w:u w:val="single"/>
        </w:rPr>
      </w:pPr>
    </w:p>
    <w:p w:rsidR="00DB3A90" w:rsidRDefault="00DB3A90">
      <w:pPr>
        <w:ind w:left="480"/>
        <w:rPr>
          <w:rFonts w:ascii="Times New Roman" w:eastAsia="Times New Roman" w:hAnsi="Times New Roman" w:cs="Times New Roman"/>
          <w:sz w:val="24"/>
          <w:u w:val="single"/>
        </w:rPr>
      </w:pPr>
    </w:p>
    <w:p w:rsidR="00DB3A90" w:rsidRDefault="00690310">
      <w:pPr>
        <w:numPr>
          <w:ilvl w:val="0"/>
          <w:numId w:val="7"/>
        </w:numPr>
        <w:ind w:left="480" w:hanging="360"/>
        <w:rPr>
          <w:rFonts w:ascii="Times New Roman" w:eastAsia="Times New Roman" w:hAnsi="Times New Roman" w:cs="Times New Roman"/>
          <w:b/>
          <w:sz w:val="24"/>
        </w:rPr>
      </w:pPr>
      <w:r>
        <w:rPr>
          <w:rFonts w:ascii="Times New Roman" w:eastAsia="Times New Roman" w:hAnsi="Times New Roman" w:cs="Times New Roman"/>
          <w:b/>
          <w:sz w:val="24"/>
        </w:rPr>
        <w:t>Дайте планете шанс!</w:t>
      </w:r>
    </w:p>
    <w:p w:rsidR="00DB3A90" w:rsidRDefault="00690310">
      <w:pPr>
        <w:ind w:left="480"/>
        <w:rPr>
          <w:rFonts w:ascii="Times New Roman" w:eastAsia="Times New Roman" w:hAnsi="Times New Roman" w:cs="Times New Roman"/>
          <w:sz w:val="24"/>
        </w:rPr>
      </w:pPr>
      <w:r>
        <w:rPr>
          <w:rFonts w:ascii="Times New Roman" w:eastAsia="Times New Roman" w:hAnsi="Times New Roman" w:cs="Times New Roman"/>
          <w:sz w:val="24"/>
        </w:rPr>
        <w:lastRenderedPageBreak/>
        <w:t>М.: Просвещение, 1995.-207с.</w:t>
      </w:r>
    </w:p>
    <w:p w:rsidR="00DB3A90" w:rsidRDefault="00DB3A90">
      <w:pPr>
        <w:ind w:left="480"/>
        <w:rPr>
          <w:rFonts w:ascii="Times New Roman" w:eastAsia="Times New Roman" w:hAnsi="Times New Roman" w:cs="Times New Roman"/>
          <w:sz w:val="24"/>
        </w:rPr>
      </w:pPr>
    </w:p>
    <w:p w:rsidR="00DB3A90" w:rsidRDefault="00DB3A90">
      <w:pPr>
        <w:ind w:left="480"/>
        <w:rPr>
          <w:rFonts w:ascii="Times New Roman" w:eastAsia="Times New Roman" w:hAnsi="Times New Roman" w:cs="Times New Roman"/>
          <w:sz w:val="24"/>
        </w:rPr>
      </w:pPr>
    </w:p>
    <w:p w:rsidR="00DB3A90" w:rsidRDefault="00690310">
      <w:pPr>
        <w:numPr>
          <w:ilvl w:val="0"/>
          <w:numId w:val="8"/>
        </w:numPr>
        <w:ind w:left="480" w:hanging="360"/>
        <w:rPr>
          <w:rFonts w:ascii="Times New Roman" w:eastAsia="Times New Roman" w:hAnsi="Times New Roman" w:cs="Times New Roman"/>
          <w:b/>
          <w:sz w:val="24"/>
        </w:rPr>
      </w:pPr>
      <w:r>
        <w:rPr>
          <w:rFonts w:ascii="Times New Roman" w:eastAsia="Times New Roman" w:hAnsi="Times New Roman" w:cs="Times New Roman"/>
          <w:b/>
          <w:sz w:val="24"/>
        </w:rPr>
        <w:t>Экология. 10-11 класс: учебник для общеобразовательных учебных заведений.</w:t>
      </w:r>
    </w:p>
    <w:p w:rsidR="00DB3A90" w:rsidRDefault="00690310">
      <w:pPr>
        <w:ind w:left="480"/>
        <w:rPr>
          <w:rFonts w:ascii="Times New Roman" w:eastAsia="Times New Roman" w:hAnsi="Times New Roman" w:cs="Times New Roman"/>
          <w:sz w:val="24"/>
        </w:rPr>
      </w:pPr>
      <w:r>
        <w:rPr>
          <w:rFonts w:ascii="Times New Roman" w:eastAsia="Times New Roman" w:hAnsi="Times New Roman" w:cs="Times New Roman"/>
          <w:sz w:val="24"/>
        </w:rPr>
        <w:t>М.: Дрофа, 2001.-256с.</w:t>
      </w:r>
    </w:p>
    <w:p w:rsidR="00DB3A90" w:rsidRDefault="00690310">
      <w:pPr>
        <w:ind w:left="480"/>
        <w:rPr>
          <w:rFonts w:ascii="Times New Roman" w:eastAsia="Times New Roman" w:hAnsi="Times New Roman" w:cs="Times New Roman"/>
          <w:sz w:val="24"/>
          <w:u w:val="single"/>
        </w:rPr>
      </w:pPr>
      <w:proofErr w:type="spellStart"/>
      <w:r>
        <w:rPr>
          <w:rFonts w:ascii="Times New Roman" w:eastAsia="Times New Roman" w:hAnsi="Times New Roman" w:cs="Times New Roman"/>
          <w:sz w:val="24"/>
          <w:u w:val="single"/>
        </w:rPr>
        <w:t>Криксунов</w:t>
      </w:r>
      <w:proofErr w:type="spellEnd"/>
      <w:r>
        <w:rPr>
          <w:rFonts w:ascii="Times New Roman" w:eastAsia="Times New Roman" w:hAnsi="Times New Roman" w:cs="Times New Roman"/>
          <w:sz w:val="24"/>
          <w:u w:val="single"/>
        </w:rPr>
        <w:t xml:space="preserve"> Е.А., Пасечник В.В.</w:t>
      </w:r>
    </w:p>
    <w:p w:rsidR="00DB3A90" w:rsidRDefault="00DB3A90">
      <w:pPr>
        <w:ind w:left="480"/>
        <w:rPr>
          <w:rFonts w:ascii="Times New Roman" w:eastAsia="Times New Roman" w:hAnsi="Times New Roman" w:cs="Times New Roman"/>
          <w:sz w:val="24"/>
          <w:u w:val="single"/>
        </w:rPr>
      </w:pPr>
    </w:p>
    <w:p w:rsidR="00DB3A90" w:rsidRDefault="00DB3A90">
      <w:pPr>
        <w:ind w:left="480"/>
        <w:rPr>
          <w:rFonts w:ascii="Times New Roman" w:eastAsia="Times New Roman" w:hAnsi="Times New Roman" w:cs="Times New Roman"/>
          <w:sz w:val="24"/>
          <w:u w:val="single"/>
        </w:rPr>
      </w:pPr>
    </w:p>
    <w:p w:rsidR="00DB3A90" w:rsidRDefault="00690310">
      <w:pPr>
        <w:numPr>
          <w:ilvl w:val="0"/>
          <w:numId w:val="9"/>
        </w:numPr>
        <w:ind w:left="480" w:hanging="360"/>
        <w:rPr>
          <w:rFonts w:ascii="Times New Roman" w:eastAsia="Times New Roman" w:hAnsi="Times New Roman" w:cs="Times New Roman"/>
          <w:b/>
          <w:sz w:val="24"/>
        </w:rPr>
      </w:pPr>
      <w:r>
        <w:rPr>
          <w:rFonts w:ascii="Times New Roman" w:eastAsia="Times New Roman" w:hAnsi="Times New Roman" w:cs="Times New Roman"/>
          <w:b/>
          <w:sz w:val="24"/>
        </w:rPr>
        <w:t>Основы экологии: учебник для 10-11 классов общеобразовательных учебных заведений.</w:t>
      </w:r>
    </w:p>
    <w:p w:rsidR="00DB3A90" w:rsidRDefault="00690310">
      <w:pPr>
        <w:ind w:left="480"/>
        <w:rPr>
          <w:rFonts w:ascii="Times New Roman" w:eastAsia="Times New Roman" w:hAnsi="Times New Roman" w:cs="Times New Roman"/>
          <w:sz w:val="24"/>
        </w:rPr>
      </w:pPr>
      <w:r>
        <w:rPr>
          <w:rFonts w:ascii="Times New Roman" w:eastAsia="Times New Roman" w:hAnsi="Times New Roman" w:cs="Times New Roman"/>
          <w:sz w:val="24"/>
        </w:rPr>
        <w:t>М.: Дрофа, 2002.-304с.</w:t>
      </w:r>
    </w:p>
    <w:p w:rsidR="00DB3A90" w:rsidRDefault="00690310">
      <w:pPr>
        <w:ind w:left="480"/>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Н.М.Чернова, </w:t>
      </w:r>
      <w:proofErr w:type="spellStart"/>
      <w:r>
        <w:rPr>
          <w:rFonts w:ascii="Times New Roman" w:eastAsia="Times New Roman" w:hAnsi="Times New Roman" w:cs="Times New Roman"/>
          <w:sz w:val="24"/>
          <w:u w:val="single"/>
        </w:rPr>
        <w:t>В.М.Галушин</w:t>
      </w:r>
      <w:proofErr w:type="spellEnd"/>
      <w:r>
        <w:rPr>
          <w:rFonts w:ascii="Times New Roman" w:eastAsia="Times New Roman" w:hAnsi="Times New Roman" w:cs="Times New Roman"/>
          <w:sz w:val="24"/>
          <w:u w:val="single"/>
        </w:rPr>
        <w:t xml:space="preserve">, В.М. Константинов; </w:t>
      </w:r>
      <w:r>
        <w:rPr>
          <w:rFonts w:ascii="Times New Roman" w:eastAsia="Times New Roman" w:hAnsi="Times New Roman" w:cs="Times New Roman"/>
          <w:sz w:val="24"/>
        </w:rPr>
        <w:t>под ред.</w:t>
      </w:r>
      <w:r>
        <w:rPr>
          <w:rFonts w:ascii="Times New Roman" w:eastAsia="Times New Roman" w:hAnsi="Times New Roman" w:cs="Times New Roman"/>
          <w:sz w:val="24"/>
          <w:u w:val="single"/>
        </w:rPr>
        <w:t xml:space="preserve"> Н.М. Черновой.</w:t>
      </w:r>
    </w:p>
    <w:p w:rsidR="00DB3A90" w:rsidRDefault="00DB3A90">
      <w:pPr>
        <w:ind w:left="480"/>
        <w:rPr>
          <w:rFonts w:ascii="Times New Roman" w:eastAsia="Times New Roman" w:hAnsi="Times New Roman" w:cs="Times New Roman"/>
          <w:sz w:val="24"/>
          <w:u w:val="single"/>
        </w:rPr>
      </w:pPr>
    </w:p>
    <w:p w:rsidR="00DB3A90" w:rsidRDefault="00DB3A90">
      <w:pPr>
        <w:ind w:left="480"/>
        <w:rPr>
          <w:rFonts w:ascii="Times New Roman" w:eastAsia="Times New Roman" w:hAnsi="Times New Roman" w:cs="Times New Roman"/>
          <w:sz w:val="24"/>
          <w:u w:val="single"/>
        </w:rPr>
      </w:pPr>
    </w:p>
    <w:p w:rsidR="00DB3A90" w:rsidRDefault="00690310">
      <w:pPr>
        <w:numPr>
          <w:ilvl w:val="0"/>
          <w:numId w:val="10"/>
        </w:numPr>
        <w:ind w:left="480" w:hanging="360"/>
        <w:rPr>
          <w:rFonts w:ascii="Times New Roman" w:eastAsia="Times New Roman" w:hAnsi="Times New Roman" w:cs="Times New Roman"/>
          <w:b/>
          <w:sz w:val="24"/>
        </w:rPr>
      </w:pPr>
      <w:r>
        <w:rPr>
          <w:rFonts w:ascii="Times New Roman" w:eastAsia="Times New Roman" w:hAnsi="Times New Roman" w:cs="Times New Roman"/>
          <w:b/>
          <w:sz w:val="24"/>
        </w:rPr>
        <w:t>Энциклопедия для детей. Том 19. Экология.</w:t>
      </w:r>
    </w:p>
    <w:p w:rsidR="00DB3A90" w:rsidRDefault="00690310">
      <w:pPr>
        <w:ind w:left="480"/>
        <w:rPr>
          <w:rFonts w:ascii="Times New Roman" w:eastAsia="Times New Roman" w:hAnsi="Times New Roman" w:cs="Times New Roman"/>
          <w:sz w:val="24"/>
        </w:rPr>
      </w:pPr>
      <w:r>
        <w:rPr>
          <w:rFonts w:ascii="Times New Roman" w:eastAsia="Times New Roman" w:hAnsi="Times New Roman" w:cs="Times New Roman"/>
          <w:sz w:val="24"/>
        </w:rPr>
        <w:t xml:space="preserve">Главный редактор </w:t>
      </w:r>
      <w:r>
        <w:rPr>
          <w:rFonts w:ascii="Times New Roman" w:eastAsia="Times New Roman" w:hAnsi="Times New Roman" w:cs="Times New Roman"/>
          <w:sz w:val="24"/>
          <w:u w:val="single"/>
        </w:rPr>
        <w:t>В.А.Володин.</w:t>
      </w:r>
    </w:p>
    <w:p w:rsidR="00DB3A90" w:rsidRDefault="00690310">
      <w:pPr>
        <w:ind w:left="480"/>
        <w:rPr>
          <w:rFonts w:ascii="Times New Roman" w:eastAsia="Times New Roman" w:hAnsi="Times New Roman" w:cs="Times New Roman"/>
          <w:sz w:val="24"/>
        </w:rPr>
      </w:pPr>
      <w:r>
        <w:rPr>
          <w:rFonts w:ascii="Times New Roman" w:eastAsia="Times New Roman" w:hAnsi="Times New Roman" w:cs="Times New Roman"/>
          <w:sz w:val="24"/>
        </w:rPr>
        <w:t xml:space="preserve">М.: </w:t>
      </w:r>
      <w:proofErr w:type="spellStart"/>
      <w:r>
        <w:rPr>
          <w:rFonts w:ascii="Times New Roman" w:eastAsia="Times New Roman" w:hAnsi="Times New Roman" w:cs="Times New Roman"/>
          <w:sz w:val="24"/>
        </w:rPr>
        <w:t>Аванта+</w:t>
      </w:r>
      <w:proofErr w:type="spellEnd"/>
      <w:r>
        <w:rPr>
          <w:rFonts w:ascii="Times New Roman" w:eastAsia="Times New Roman" w:hAnsi="Times New Roman" w:cs="Times New Roman"/>
          <w:sz w:val="24"/>
        </w:rPr>
        <w:t>, 2001.-448с.</w:t>
      </w:r>
    </w:p>
    <w:p w:rsidR="00DB3A90" w:rsidRDefault="00690310">
      <w:pPr>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rsidR="00DB3A90" w:rsidSect="00EF4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27E"/>
    <w:multiLevelType w:val="multilevel"/>
    <w:tmpl w:val="ADB23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A015C"/>
    <w:multiLevelType w:val="multilevel"/>
    <w:tmpl w:val="9BB04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F47C1"/>
    <w:multiLevelType w:val="multilevel"/>
    <w:tmpl w:val="10A85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D5339"/>
    <w:multiLevelType w:val="multilevel"/>
    <w:tmpl w:val="EA72C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651A9D"/>
    <w:multiLevelType w:val="multilevel"/>
    <w:tmpl w:val="6FE41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443CBF"/>
    <w:multiLevelType w:val="multilevel"/>
    <w:tmpl w:val="7C869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175C43"/>
    <w:multiLevelType w:val="multilevel"/>
    <w:tmpl w:val="636A3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FE5BD9"/>
    <w:multiLevelType w:val="multilevel"/>
    <w:tmpl w:val="AD1A5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9375B8"/>
    <w:multiLevelType w:val="multilevel"/>
    <w:tmpl w:val="E1227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D3491A"/>
    <w:multiLevelType w:val="multilevel"/>
    <w:tmpl w:val="3078C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B3A90"/>
    <w:rsid w:val="00283D72"/>
    <w:rsid w:val="004122C7"/>
    <w:rsid w:val="004F6B99"/>
    <w:rsid w:val="00690310"/>
    <w:rsid w:val="00D35B79"/>
    <w:rsid w:val="00DB3A90"/>
    <w:rsid w:val="00E43231"/>
    <w:rsid w:val="00EF411B"/>
    <w:rsid w:val="00F93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3153</Words>
  <Characters>17975</Characters>
  <Application>Microsoft Office Word</Application>
  <DocSecurity>0</DocSecurity>
  <Lines>149</Lines>
  <Paragraphs>42</Paragraphs>
  <ScaleCrop>false</ScaleCrop>
  <Company/>
  <LinksUpToDate>false</LinksUpToDate>
  <CharactersWithSpaces>21086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2018-03-19T04:20:00Z</dcterms:created>
  <dcterms:modified xsi:type="dcterms:W3CDTF">2018-05-23T18:09:00Z</dcterms:modified>
</cp:coreProperties>
</file>